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77" w:rsidRDefault="00925B77" w:rsidP="00925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Обобщенные практики контрольно-надзорной деятельности </w:t>
      </w:r>
    </w:p>
    <w:p w:rsidR="00925B77" w:rsidRPr="00064DB3" w:rsidRDefault="00925B77" w:rsidP="00925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Северо-Западного межрегионального управления Росприроднадзора</w:t>
      </w:r>
    </w:p>
    <w:p w:rsidR="00925B77" w:rsidRPr="00064DB3" w:rsidRDefault="00925B77" w:rsidP="00925B77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64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«КАК ДЕЛАТЬ НЕЛЬЗЯ»</w:t>
      </w:r>
    </w:p>
    <w:p w:rsidR="00925B77" w:rsidRPr="004C6E12" w:rsidRDefault="00925B77" w:rsidP="00925B7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E12">
        <w:rPr>
          <w:rFonts w:ascii="Times New Roman" w:hAnsi="Times New Roman" w:cs="Times New Roman"/>
          <w:sz w:val="28"/>
          <w:szCs w:val="28"/>
        </w:rPr>
        <w:t>Сведения о типовых и массовых нарушениях обязательных требований с возможными мероприятиями по их устранению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77" w:rsidRPr="004C6E12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12">
        <w:rPr>
          <w:rFonts w:ascii="Times New Roman" w:hAnsi="Times New Roman" w:cs="Times New Roman"/>
          <w:b/>
          <w:sz w:val="28"/>
          <w:szCs w:val="28"/>
        </w:rPr>
        <w:t>О федеральном государственном экологическом надзоре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В соответствии с ч.6 ст.65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:rsidR="00925B77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:rsidR="00925B77" w:rsidRPr="009127E3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перечнем объектов, подлежащих федеральному экологическому надзору, вы можете ознакомиться на официальном сайте управления 78</w:t>
      </w:r>
      <w:r w:rsidRPr="00912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rpn</w:t>
      </w:r>
      <w:r w:rsidRPr="00912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12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1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«природопользователям» - «согласования».</w:t>
      </w:r>
    </w:p>
    <w:p w:rsidR="00925B77" w:rsidRPr="00064DB3" w:rsidRDefault="00925B77" w:rsidP="00925B77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Росприроднадзор осуществляет федеральный государственный экологический надзор в соответствии с </w:t>
      </w:r>
      <w:r w:rsidRPr="00354B47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экологическом надзор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4DB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Pr="00354B47">
        <w:rPr>
          <w:rFonts w:ascii="Times New Roman" w:hAnsi="Times New Roman" w:cs="Times New Roman"/>
          <w:sz w:val="28"/>
          <w:szCs w:val="28"/>
        </w:rPr>
        <w:t xml:space="preserve">от 08.05.2014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4B47">
        <w:rPr>
          <w:rFonts w:ascii="Times New Roman" w:hAnsi="Times New Roman" w:cs="Times New Roman"/>
          <w:sz w:val="28"/>
          <w:szCs w:val="28"/>
        </w:rPr>
        <w:t xml:space="preserve"> 426</w:t>
      </w:r>
      <w:r w:rsidRPr="00064DB3">
        <w:rPr>
          <w:rFonts w:ascii="Times New Roman" w:hAnsi="Times New Roman" w:cs="Times New Roman"/>
          <w:sz w:val="28"/>
          <w:szCs w:val="28"/>
        </w:rPr>
        <w:t>, который включает в себя следующие направления: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1. федеральный государственный надзор за геологическим изучением, рациональным использованием и охраной недр;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2. государственный земельный надзор;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3. государственный надзор в области обращения с отходами;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4. государственный надзор в области охраны атмосферного воздуха;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5. государственный надзор в области использования и охраны водных объектов;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6. государственный экологический надзор на континентальном шельфе Российской Федерации;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7. государственный экологический надзор во внутренних морских водах и в территориальном море Российской Федерации;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8. государственный экологический надзор в исключительной экономической зоне Российской Федерации;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9. государственный экологический надзор в области охраны озера Байкал;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10. 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11. 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12. государственный надзор в области охраны и использования особо охраняемых природных территорий федерального значения (за исключением особо охраняемых природных территорий федерального значения, управление которыми </w:t>
      </w:r>
      <w:r w:rsidRPr="00064DB3">
        <w:rPr>
          <w:rFonts w:ascii="Times New Roman" w:hAnsi="Times New Roman" w:cs="Times New Roman"/>
          <w:sz w:val="28"/>
          <w:szCs w:val="28"/>
        </w:rPr>
        <w:lastRenderedPageBreak/>
        <w:t>осуществляется федеральными государственными бюджетными учреждениями, находящимися в ведении Министерства природных ресурсов и экологии Российской Федерации (государственные природные заповедники и национальные парки);</w:t>
      </w:r>
    </w:p>
    <w:p w:rsidR="00925B77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13. федеральный государственный охотничий надзор на особо охраняемых природных территориях федерального значения.</w:t>
      </w:r>
    </w:p>
    <w:p w:rsidR="00925B77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54B4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54B4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 контроль (надзор</w:t>
      </w:r>
      <w:r w:rsidRPr="00354B47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биологических ресурсов на особо охраняемых природных территориях федерального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B77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54B47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 надзор</w:t>
      </w:r>
      <w:r w:rsidRPr="00354B47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с веществами, разрушающими озоновый слой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B77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Росприроднадзором 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венного экологического надзора 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127E3">
        <w:rPr>
          <w:rFonts w:ascii="Times New Roman" w:hAnsi="Times New Roman" w:cs="Times New Roman"/>
          <w:color w:val="000000"/>
          <w:sz w:val="28"/>
          <w:szCs w:val="28"/>
        </w:rPr>
        <w:t>Несоблюдение экологических требований при планировании, технико-экономическом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таких сведений (информации) в неполном объеме или в искаженном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C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B77" w:rsidRPr="009127E3" w:rsidRDefault="00925B77" w:rsidP="00925B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C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Сокрытие или искажение экологической информации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</w:r>
    </w:p>
    <w:p w:rsidR="00925B77" w:rsidRDefault="00925B77" w:rsidP="008E44B5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925B77" w:rsidRPr="00C00FCD" w:rsidRDefault="00925B77" w:rsidP="00925B77">
      <w:pPr>
        <w:pStyle w:val="2"/>
        <w:pBdr>
          <w:top w:val="none" w:sz="0" w:space="0" w:color="auto"/>
        </w:pBdr>
        <w:rPr>
          <w:szCs w:val="24"/>
        </w:rPr>
      </w:pPr>
      <w:r>
        <w:rPr>
          <w:szCs w:val="24"/>
        </w:rPr>
        <w:lastRenderedPageBreak/>
        <w:t>В</w:t>
      </w:r>
      <w:r w:rsidRPr="00AC653C">
        <w:rPr>
          <w:szCs w:val="25"/>
        </w:rPr>
        <w:t xml:space="preserve"> 20</w:t>
      </w:r>
      <w:r>
        <w:rPr>
          <w:szCs w:val="25"/>
        </w:rPr>
        <w:t>21</w:t>
      </w:r>
      <w:r w:rsidRPr="00AC653C">
        <w:rPr>
          <w:szCs w:val="25"/>
        </w:rPr>
        <w:t xml:space="preserve"> год</w:t>
      </w:r>
      <w:r>
        <w:rPr>
          <w:szCs w:val="25"/>
        </w:rPr>
        <w:t>у</w:t>
      </w:r>
      <w:r w:rsidRPr="00AC653C">
        <w:rPr>
          <w:szCs w:val="25"/>
        </w:rPr>
        <w:t xml:space="preserve"> </w:t>
      </w:r>
      <w:r>
        <w:rPr>
          <w:szCs w:val="25"/>
        </w:rPr>
        <w:t>межрегиональным отделом государственного экологического надзора</w:t>
      </w:r>
      <w:r>
        <w:rPr>
          <w:szCs w:val="25"/>
        </w:rPr>
        <w:t xml:space="preserve"> </w:t>
      </w:r>
      <w:r w:rsidRPr="00AC653C">
        <w:rPr>
          <w:szCs w:val="25"/>
        </w:rPr>
        <w:t>проведен</w:t>
      </w:r>
      <w:r>
        <w:rPr>
          <w:szCs w:val="25"/>
        </w:rPr>
        <w:t>о</w:t>
      </w:r>
      <w:r w:rsidRPr="00AC653C">
        <w:rPr>
          <w:szCs w:val="25"/>
        </w:rPr>
        <w:t xml:space="preserve"> </w:t>
      </w:r>
      <w:r>
        <w:rPr>
          <w:szCs w:val="25"/>
        </w:rPr>
        <w:t xml:space="preserve">27 проверок, из которых </w:t>
      </w:r>
      <w:r w:rsidRPr="00AC653C">
        <w:rPr>
          <w:szCs w:val="25"/>
        </w:rPr>
        <w:t>проведен</w:t>
      </w:r>
      <w:r>
        <w:rPr>
          <w:szCs w:val="25"/>
        </w:rPr>
        <w:t>о</w:t>
      </w:r>
      <w:r w:rsidRPr="00AC653C">
        <w:rPr>
          <w:szCs w:val="25"/>
        </w:rPr>
        <w:t xml:space="preserve"> </w:t>
      </w:r>
      <w:r>
        <w:rPr>
          <w:szCs w:val="25"/>
        </w:rPr>
        <w:t xml:space="preserve">10 </w:t>
      </w:r>
      <w:r w:rsidRPr="009D6E8B">
        <w:rPr>
          <w:szCs w:val="25"/>
        </w:rPr>
        <w:t>комплексных плановых проверок</w:t>
      </w:r>
      <w:r w:rsidRPr="00AC653C">
        <w:rPr>
          <w:szCs w:val="25"/>
        </w:rPr>
        <w:t xml:space="preserve"> </w:t>
      </w:r>
      <w:r>
        <w:rPr>
          <w:szCs w:val="24"/>
        </w:rPr>
        <w:t xml:space="preserve">по </w:t>
      </w:r>
      <w:r w:rsidRPr="00F66753">
        <w:rPr>
          <w:szCs w:val="24"/>
        </w:rPr>
        <w:t>соблюдени</w:t>
      </w:r>
      <w:r>
        <w:rPr>
          <w:szCs w:val="24"/>
        </w:rPr>
        <w:t xml:space="preserve">ю </w:t>
      </w:r>
      <w:r w:rsidRPr="00F66753">
        <w:rPr>
          <w:szCs w:val="24"/>
        </w:rPr>
        <w:t xml:space="preserve">требований </w:t>
      </w:r>
      <w:r>
        <w:rPr>
          <w:szCs w:val="24"/>
        </w:rPr>
        <w:t>в области обращения с отходами производства и потребления и в области охраны атмосферного воздуха.</w:t>
      </w:r>
      <w:r w:rsidRPr="009D6E8B">
        <w:rPr>
          <w:szCs w:val="24"/>
        </w:rPr>
        <w:t xml:space="preserve"> </w:t>
      </w:r>
      <w:r>
        <w:rPr>
          <w:szCs w:val="24"/>
        </w:rPr>
        <w:t>Из общего количества проведенных проверок, отделом было проведено</w:t>
      </w:r>
      <w:r>
        <w:rPr>
          <w:szCs w:val="25"/>
        </w:rPr>
        <w:t xml:space="preserve"> 14 внеплановых проверки, из которых:</w:t>
      </w:r>
      <w:r w:rsidRPr="000C472F">
        <w:rPr>
          <w:szCs w:val="25"/>
        </w:rPr>
        <w:t xml:space="preserve"> </w:t>
      </w:r>
      <w:r>
        <w:rPr>
          <w:szCs w:val="25"/>
        </w:rPr>
        <w:t>9 внеплановых выездных проверок и 5 внеплановых документарных проверок. Также отделом было проведено 14 плановых (рейдовых) осмотров территорий и 30административных расследований. Кроме того, в рамках профилактики совершения административных правонарушений отделом было выдано 12 предостережений о недопустимости нарушения обязательных требований.</w:t>
      </w:r>
    </w:p>
    <w:p w:rsidR="00925B77" w:rsidRPr="000C472F" w:rsidRDefault="00925B77" w:rsidP="00925B77">
      <w:pPr>
        <w:pStyle w:val="2"/>
        <w:pBdr>
          <w:top w:val="none" w:sz="0" w:space="0" w:color="auto"/>
        </w:pBdr>
        <w:rPr>
          <w:szCs w:val="25"/>
        </w:rPr>
      </w:pPr>
      <w:r>
        <w:rPr>
          <w:szCs w:val="25"/>
        </w:rPr>
        <w:t>По результатам проведенных контрольно-надзорных мероприятий отделом было выдано 14 предписаний об устранении выявленных нарушений обязательных требований.</w:t>
      </w:r>
    </w:p>
    <w:p w:rsidR="00925B77" w:rsidRPr="00A9205F" w:rsidRDefault="00925B77" w:rsidP="00925B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4C70B5">
        <w:rPr>
          <w:rFonts w:ascii="Times New Roman" w:hAnsi="Times New Roman" w:cs="Times New Roman"/>
          <w:sz w:val="24"/>
          <w:szCs w:val="24"/>
        </w:rPr>
        <w:t xml:space="preserve">В отношении юридических и должностных лиц сотрудниками </w:t>
      </w:r>
      <w:r>
        <w:rPr>
          <w:rFonts w:ascii="Times New Roman" w:hAnsi="Times New Roman" w:cs="Times New Roman"/>
          <w:sz w:val="24"/>
          <w:szCs w:val="24"/>
        </w:rPr>
        <w:t>межрегионального отдела ГЭН по СПб и ЛО было рассмотрено</w:t>
      </w:r>
      <w:r w:rsidRPr="000D2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Pr="000D222E">
        <w:rPr>
          <w:rFonts w:ascii="Times New Roman" w:hAnsi="Times New Roman" w:cs="Times New Roman"/>
          <w:sz w:val="24"/>
          <w:szCs w:val="24"/>
        </w:rPr>
        <w:t xml:space="preserve">дел об административных правонарушениях; наложено штрафов на </w:t>
      </w:r>
      <w:r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0D222E">
        <w:rPr>
          <w:rFonts w:ascii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млн </w:t>
      </w: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0D222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222E">
        <w:rPr>
          <w:rFonts w:ascii="Times New Roman" w:hAnsi="Times New Roman" w:cs="Times New Roman"/>
          <w:sz w:val="24"/>
          <w:szCs w:val="24"/>
        </w:rPr>
        <w:t xml:space="preserve"> из них взыскано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млн </w:t>
      </w:r>
      <w:r>
        <w:rPr>
          <w:rFonts w:ascii="Times New Roman" w:hAnsi="Times New Roman" w:cs="Times New Roman"/>
          <w:sz w:val="24"/>
          <w:szCs w:val="24"/>
        </w:rPr>
        <w:t>810 тыс.</w:t>
      </w:r>
      <w:r w:rsidRPr="000D222E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925B77" w:rsidRDefault="00925B77" w:rsidP="00925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0B5">
        <w:rPr>
          <w:rFonts w:ascii="Times New Roman" w:hAnsi="Times New Roman" w:cs="Times New Roman"/>
          <w:sz w:val="24"/>
          <w:szCs w:val="24"/>
        </w:rPr>
        <w:t>Ущербы юридическим лицам по результатам проведенных проверок и административных расследований не предъявлялись.</w:t>
      </w:r>
    </w:p>
    <w:p w:rsidR="00925B77" w:rsidRPr="003E0FD0" w:rsidRDefault="00925B77" w:rsidP="00925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B77" w:rsidRPr="003E0FD0" w:rsidRDefault="00925B77" w:rsidP="00925B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Т</w:t>
      </w:r>
      <w:r w:rsidRPr="00B74BB9">
        <w:rPr>
          <w:rFonts w:ascii="Times New Roman" w:eastAsia="Times New Roman" w:hAnsi="Times New Roman" w:cs="Times New Roman"/>
          <w:sz w:val="24"/>
          <w:szCs w:val="24"/>
        </w:rPr>
        <w:t xml:space="preserve">аблица результатов работы </w:t>
      </w:r>
      <w:r>
        <w:rPr>
          <w:rFonts w:ascii="Times New Roman" w:eastAsia="Times New Roman" w:hAnsi="Times New Roman" w:cs="Times New Roman"/>
          <w:sz w:val="24"/>
          <w:szCs w:val="24"/>
        </w:rPr>
        <w:t>отдела экологического надзора за истекший период 2021 года.</w:t>
      </w:r>
    </w:p>
    <w:tbl>
      <w:tblPr>
        <w:tblW w:w="7995" w:type="dxa"/>
        <w:jc w:val="center"/>
        <w:tblLayout w:type="fixed"/>
        <w:tblLook w:val="04A0" w:firstRow="1" w:lastRow="0" w:firstColumn="1" w:lastColumn="0" w:noHBand="0" w:noVBand="1"/>
      </w:tblPr>
      <w:tblGrid>
        <w:gridCol w:w="5872"/>
        <w:gridCol w:w="2123"/>
      </w:tblGrid>
      <w:tr w:rsidR="00925B77" w:rsidRPr="00AB006C" w:rsidTr="00BA768B">
        <w:trPr>
          <w:trHeight w:val="501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25B77" w:rsidRPr="00AB006C" w:rsidRDefault="00925B77" w:rsidP="00BA768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5B77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январь-декабрь 2020 года</w:t>
            </w:r>
          </w:p>
        </w:tc>
      </w:tr>
      <w:tr w:rsidR="00925B77" w:rsidRPr="00AB006C" w:rsidTr="00BA768B">
        <w:trPr>
          <w:trHeight w:val="471"/>
          <w:jc w:val="center"/>
        </w:trPr>
        <w:tc>
          <w:tcPr>
            <w:tcW w:w="5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AB006C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06C">
              <w:rPr>
                <w:rFonts w:ascii="Times New Roman" w:hAnsi="Times New Roman" w:cs="Times New Roman"/>
              </w:rPr>
              <w:t>Количество проведенных проверок всего, из них: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FB223F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25B77" w:rsidRPr="00AB006C" w:rsidTr="00BA768B">
        <w:trPr>
          <w:trHeight w:val="187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AB006C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06C">
              <w:rPr>
                <w:rFonts w:ascii="Times New Roman" w:hAnsi="Times New Roman" w:cs="Times New Roman"/>
              </w:rPr>
              <w:t>плановых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FB223F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25B77" w:rsidRPr="00AB006C" w:rsidTr="00BA768B">
        <w:trPr>
          <w:trHeight w:val="330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AB006C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06C">
              <w:rPr>
                <w:rFonts w:ascii="Times New Roman" w:hAnsi="Times New Roman" w:cs="Times New Roman"/>
              </w:rPr>
              <w:t>внеплановых, в том числе: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FB223F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25B77" w:rsidRPr="00AB006C" w:rsidTr="00BA768B">
        <w:trPr>
          <w:trHeight w:val="60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AB006C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внеплановых выездных проверок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FB223F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25B77" w:rsidRPr="00AB006C" w:rsidTr="00BA768B">
        <w:trPr>
          <w:trHeight w:val="263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AB006C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внеплановых документарных проверок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FB223F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25B77" w:rsidRPr="00AB006C" w:rsidTr="00BA768B">
        <w:trPr>
          <w:trHeight w:val="279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AB006C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06C">
              <w:rPr>
                <w:rFonts w:ascii="Times New Roman" w:hAnsi="Times New Roman" w:cs="Times New Roman"/>
              </w:rPr>
              <w:t>Количество выданных предписаний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FB223F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25B77" w:rsidRPr="00AB006C" w:rsidTr="00BA768B">
        <w:trPr>
          <w:trHeight w:val="216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AB006C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06C">
              <w:rPr>
                <w:rFonts w:ascii="Times New Roman" w:hAnsi="Times New Roman" w:cs="Times New Roman"/>
              </w:rPr>
              <w:t>Количество рейдовых мероприятий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FB223F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25B77" w:rsidRPr="00AB006C" w:rsidTr="00BA768B">
        <w:trPr>
          <w:trHeight w:val="216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AB006C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6E8B">
              <w:rPr>
                <w:rFonts w:ascii="Times New Roman" w:hAnsi="Times New Roman" w:cs="Times New Roman"/>
              </w:rPr>
              <w:t>Количество административных расследований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25B77" w:rsidRPr="00AB006C" w:rsidTr="00BA768B">
        <w:trPr>
          <w:trHeight w:val="330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AB006C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06C">
              <w:rPr>
                <w:rFonts w:ascii="Times New Roman" w:hAnsi="Times New Roman" w:cs="Times New Roman"/>
              </w:rPr>
              <w:t>Рассмотрено дел об АПН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FB223F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25B77" w:rsidRPr="00AB006C" w:rsidTr="00BA768B">
        <w:trPr>
          <w:trHeight w:val="330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AB006C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06C">
              <w:rPr>
                <w:rFonts w:ascii="Times New Roman" w:hAnsi="Times New Roman" w:cs="Times New Roman"/>
              </w:rPr>
              <w:t>Сумма, взысканная по штрафам</w:t>
            </w:r>
            <w:r>
              <w:rPr>
                <w:rFonts w:ascii="Times New Roman" w:hAnsi="Times New Roman" w:cs="Times New Roman"/>
              </w:rPr>
              <w:t>,</w:t>
            </w:r>
            <w:r w:rsidRPr="00AB006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FB223F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2159000</w:t>
            </w:r>
          </w:p>
        </w:tc>
      </w:tr>
      <w:tr w:rsidR="00925B77" w:rsidRPr="00AB006C" w:rsidTr="00BA768B">
        <w:trPr>
          <w:trHeight w:val="330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AB006C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выданных предостережений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25B77" w:rsidRPr="00AB006C" w:rsidTr="00BA768B">
        <w:trPr>
          <w:trHeight w:val="623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AB006C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06C">
              <w:rPr>
                <w:rFonts w:ascii="Times New Roman" w:hAnsi="Times New Roman" w:cs="Times New Roman"/>
              </w:rPr>
              <w:t>Общая сумма, предъявленная по штрафам, руб.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FB223F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11064000</w:t>
            </w:r>
          </w:p>
        </w:tc>
      </w:tr>
      <w:tr w:rsidR="00925B77" w:rsidRPr="00AB006C" w:rsidTr="00BA768B">
        <w:trPr>
          <w:trHeight w:val="369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5B77" w:rsidRPr="00AB006C" w:rsidRDefault="00925B77" w:rsidP="00BA768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B006C">
              <w:rPr>
                <w:rFonts w:ascii="Times New Roman" w:hAnsi="Times New Roman" w:cs="Times New Roman"/>
              </w:rPr>
              <w:t xml:space="preserve">Сумма взысканная в </w:t>
            </w:r>
            <w:r>
              <w:rPr>
                <w:rFonts w:ascii="Times New Roman" w:hAnsi="Times New Roman" w:cs="Times New Roman"/>
              </w:rPr>
              <w:t>в</w:t>
            </w:r>
            <w:r w:rsidRPr="00AB006C">
              <w:rPr>
                <w:rFonts w:ascii="Times New Roman" w:hAnsi="Times New Roman" w:cs="Times New Roman"/>
              </w:rPr>
              <w:t>озмещение ущерба (вреда) окружающей среде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FB223F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223F">
              <w:rPr>
                <w:rFonts w:ascii="Times New Roman" w:hAnsi="Times New Roman" w:cs="Times New Roman"/>
              </w:rPr>
              <w:t>0</w:t>
            </w:r>
          </w:p>
        </w:tc>
      </w:tr>
      <w:tr w:rsidR="00925B77" w:rsidRPr="00AB006C" w:rsidTr="00BA768B">
        <w:trPr>
          <w:trHeight w:val="203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5B77" w:rsidRPr="00AB006C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006C">
              <w:rPr>
                <w:rFonts w:ascii="Times New Roman" w:hAnsi="Times New Roman" w:cs="Times New Roman"/>
              </w:rPr>
              <w:t xml:space="preserve">Общая сумма, предъявленная в </w:t>
            </w:r>
            <w:r>
              <w:rPr>
                <w:rFonts w:ascii="Times New Roman" w:hAnsi="Times New Roman" w:cs="Times New Roman"/>
              </w:rPr>
              <w:t>в</w:t>
            </w:r>
            <w:r w:rsidRPr="00AB006C">
              <w:rPr>
                <w:rFonts w:ascii="Times New Roman" w:hAnsi="Times New Roman" w:cs="Times New Roman"/>
              </w:rPr>
              <w:t>озмещение ущерба (вреда) окружающей среде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77" w:rsidRPr="003C1ED7" w:rsidRDefault="00925B77" w:rsidP="00BA7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3536147,17</w:t>
            </w:r>
          </w:p>
        </w:tc>
      </w:tr>
    </w:tbl>
    <w:p w:rsidR="00925B77" w:rsidRPr="007F208B" w:rsidRDefault="00925B77" w:rsidP="00925B77">
      <w:pPr>
        <w:pStyle w:val="ConsPlusNormal"/>
        <w:ind w:firstLine="540"/>
        <w:jc w:val="both"/>
        <w:rPr>
          <w:sz w:val="24"/>
          <w:szCs w:val="24"/>
        </w:rPr>
      </w:pPr>
    </w:p>
    <w:p w:rsidR="00925B77" w:rsidRDefault="00925B77" w:rsidP="0092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наиболее распространенным административным правонарушениям, выявляемым при осуществлении контрольно-надзорных мероприятий, являются административные правонарушения в области обращения с отходам</w:t>
      </w:r>
      <w:r>
        <w:rPr>
          <w:rFonts w:ascii="Times New Roman" w:hAnsi="Times New Roman" w:cs="Times New Roman"/>
          <w:sz w:val="24"/>
          <w:szCs w:val="24"/>
        </w:rPr>
        <w:t>и. К таким нарушениям относятся</w:t>
      </w:r>
      <w:r>
        <w:rPr>
          <w:rFonts w:ascii="Times New Roman" w:hAnsi="Times New Roman" w:cs="Times New Roman"/>
          <w:sz w:val="24"/>
          <w:szCs w:val="24"/>
        </w:rPr>
        <w:t>: превышение нормативов образования отходов и лимитов на их размещение, представление искаженных или неполных сведений при осуществлении  учета отходов производства и потребления, а также при сдаче статистической отчетности по форме 2-тп (отходы). При осуществлении контрольно-надзорных мероприятий в отношении юридических лиц, эксплуатирующих объекты размещения отходов, типовыми нарушениями являются:</w:t>
      </w:r>
    </w:p>
    <w:p w:rsidR="00925B77" w:rsidRPr="00A94BB9" w:rsidRDefault="00925B77" w:rsidP="0092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B9">
        <w:rPr>
          <w:rFonts w:ascii="Times New Roman" w:hAnsi="Times New Roman" w:cs="Times New Roman"/>
          <w:sz w:val="24"/>
          <w:szCs w:val="24"/>
        </w:rPr>
        <w:t>1.</w:t>
      </w:r>
      <w:r w:rsidRPr="00A94BB9">
        <w:rPr>
          <w:rFonts w:ascii="Times New Roman" w:hAnsi="Times New Roman" w:cs="Times New Roman"/>
          <w:sz w:val="24"/>
          <w:szCs w:val="24"/>
        </w:rPr>
        <w:tab/>
        <w:t>эксплуатация ОРО с отклонениями от проектной документации, получившей положительное заключение государственной экологической экспертизы;</w:t>
      </w:r>
    </w:p>
    <w:p w:rsidR="00925B77" w:rsidRPr="00A94BB9" w:rsidRDefault="00925B77" w:rsidP="0092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B9">
        <w:rPr>
          <w:rFonts w:ascii="Times New Roman" w:hAnsi="Times New Roman" w:cs="Times New Roman"/>
          <w:sz w:val="24"/>
          <w:szCs w:val="24"/>
        </w:rPr>
        <w:t>2.</w:t>
      </w:r>
      <w:r w:rsidRPr="00A94BB9">
        <w:rPr>
          <w:rFonts w:ascii="Times New Roman" w:hAnsi="Times New Roman" w:cs="Times New Roman"/>
          <w:sz w:val="24"/>
          <w:szCs w:val="24"/>
        </w:rPr>
        <w:tab/>
        <w:t>ненадлежащее осуществление мониторинга состояния и загрязнения окружающей среды, производственного экологического контроля на ОРО;</w:t>
      </w:r>
    </w:p>
    <w:p w:rsidR="00925B77" w:rsidRPr="00A94BB9" w:rsidRDefault="00925B77" w:rsidP="0092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B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94BB9">
        <w:rPr>
          <w:rFonts w:ascii="Times New Roman" w:hAnsi="Times New Roman" w:cs="Times New Roman"/>
          <w:sz w:val="24"/>
          <w:szCs w:val="24"/>
        </w:rPr>
        <w:tab/>
        <w:t>предоставление неполной или искаженной экологической информации в характеристике ОРО, а также в иных отчетных данных;</w:t>
      </w:r>
    </w:p>
    <w:p w:rsidR="00925B77" w:rsidRPr="00A94BB9" w:rsidRDefault="00925B77" w:rsidP="0092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BB9">
        <w:rPr>
          <w:rFonts w:ascii="Times New Roman" w:hAnsi="Times New Roman" w:cs="Times New Roman"/>
          <w:sz w:val="24"/>
          <w:szCs w:val="24"/>
        </w:rPr>
        <w:t>4.</w:t>
      </w:r>
      <w:r w:rsidRPr="00A94B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Pr="00A94BB9">
        <w:rPr>
          <w:rFonts w:ascii="Times New Roman" w:hAnsi="Times New Roman" w:cs="Times New Roman"/>
          <w:sz w:val="24"/>
          <w:szCs w:val="24"/>
        </w:rPr>
        <w:t>опуск к работе с отходами сотрудников, не имеющих соответствующего обучения;</w:t>
      </w:r>
    </w:p>
    <w:p w:rsidR="00925B77" w:rsidRDefault="00925B77" w:rsidP="00925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проблемным вопросам при эксплуатации объектов размещения отходов относится отсутствие предварительной обработки отходов перед их размещением.</w:t>
      </w:r>
    </w:p>
    <w:p w:rsidR="00925B77" w:rsidRDefault="00925B77" w:rsidP="0092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охраны атмосферного воздуха наиболее распространенными административными правонарушениями являются:</w:t>
      </w:r>
    </w:p>
    <w:p w:rsidR="00925B77" w:rsidRDefault="00925B77" w:rsidP="00925B7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превышение установленных нормативов допустимых выбросов вредных (загрязняющих) веществ в атмосферный воздух.</w:t>
      </w:r>
    </w:p>
    <w:p w:rsidR="00925B77" w:rsidRDefault="00925B77" w:rsidP="00925B7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разработанных и согласованных мероприятий по снижению выбросов в периоды НМУ.</w:t>
      </w:r>
    </w:p>
    <w:p w:rsidR="00925B77" w:rsidRDefault="00925B77" w:rsidP="00925B7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нарушения, связанные с осуществлением производственного экологического контроля в соответствии с разработанной Программой.</w:t>
      </w:r>
    </w:p>
    <w:p w:rsidR="00925B77" w:rsidRPr="00E1729A" w:rsidRDefault="00925B77" w:rsidP="00925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к наиболее распространенным нарушениям общих требований в области охраны окружающей среды, относятся нарушение установленных сроков сдачи отчетности, установленной действующими нормативно-правовыми актами в области охраны окружающей среды, а также сроков внесения платы за негативное воздействие на окружающую среду и сроков предоставления декларации по плате за негативное воздействие на окружающую среду.</w:t>
      </w:r>
    </w:p>
    <w:p w:rsidR="00925B77" w:rsidRDefault="00925B77" w:rsidP="008E44B5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925B77" w:rsidRDefault="00925B77" w:rsidP="008E44B5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925B77" w:rsidRDefault="00925B77" w:rsidP="008E44B5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925B77" w:rsidRPr="005518F7" w:rsidRDefault="00925B77" w:rsidP="00925B77">
      <w:pPr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F7">
        <w:rPr>
          <w:rFonts w:ascii="Times New Roman" w:hAnsi="Times New Roman" w:cs="Times New Roman"/>
          <w:b/>
          <w:sz w:val="28"/>
          <w:szCs w:val="28"/>
        </w:rPr>
        <w:t>Государственный надзор в области</w:t>
      </w:r>
      <w:r w:rsidRPr="005518F7">
        <w:rPr>
          <w:rFonts w:ascii="Times New Roman" w:hAnsi="Times New Roman" w:cs="Times New Roman"/>
          <w:b/>
          <w:sz w:val="28"/>
          <w:szCs w:val="28"/>
        </w:rPr>
        <w:br/>
        <w:t>использования и охраны водных объектов</w:t>
      </w:r>
    </w:p>
    <w:p w:rsidR="00925B77" w:rsidRPr="00064DB3" w:rsidRDefault="00925B77" w:rsidP="00925B77">
      <w:pPr>
        <w:pStyle w:val="ConsPlusNormal"/>
        <w:ind w:right="-141" w:firstLine="709"/>
        <w:jc w:val="both"/>
      </w:pPr>
      <w:r w:rsidRPr="00064DB3">
        <w:rPr>
          <w:color w:val="000000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</w:t>
      </w:r>
      <w:r w:rsidRPr="00064DB3">
        <w:t>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04.11.2006 № 640 «О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объектов», приказом МПР России от 18.12.2006 № 288 утверждён Перечень объектов, подлежащих федеральному контролю и надзору за использованием и охраной водных объектов (далее – Перечень).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Согласно Перечню,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деятельности, осуществляемой физическими и юридическими лицами и связанной с использованием и охраной водных объектов, а также использованием территорий водоохранных зон и прибрежных защитных полос водных объектов.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К числу типовых и массовых нарушений обязательных требований природоохранного законодательства, выявляемых Росприроднадзором при осуществлении государственного надзора в области использования и охраны водных объектов, можно отнести нарушение требований к охране водных объектов, которые </w:t>
      </w:r>
      <w:r w:rsidRPr="00064DB3">
        <w:rPr>
          <w:rFonts w:ascii="Times New Roman" w:hAnsi="Times New Roman" w:cs="Times New Roman"/>
          <w:sz w:val="28"/>
          <w:szCs w:val="28"/>
        </w:rPr>
        <w:lastRenderedPageBreak/>
        <w:t>могут повлечь их загрязнение, засорение и (или) истощение, ответственность за которые предусмотрена ч.4 ст.8.13 КоАП РФ.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При доказанности факта нарушения требований к охране водного объекта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064DB3">
        <w:rPr>
          <w:rFonts w:ascii="Times New Roman" w:hAnsi="Times New Roman" w:cs="Times New Roman"/>
          <w:sz w:val="28"/>
          <w:szCs w:val="28"/>
        </w:rPr>
        <w:t xml:space="preserve"> производится исчисление размера вреда, причинённого водному объекту вследствие нарушения водного законодательства. 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B77" w:rsidRPr="00064DB3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>Типовые и массовые нарушения, выявленные при осуществлении федерального государственного надзора в области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>использ</w:t>
      </w:r>
      <w:r>
        <w:rPr>
          <w:rFonts w:ascii="Times New Roman" w:hAnsi="Times New Roman" w:cs="Times New Roman"/>
          <w:b/>
          <w:sz w:val="28"/>
          <w:szCs w:val="28"/>
        </w:rPr>
        <w:t>ования и охраны водных объектов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Самовольное занятие водного объекта или пользование им с нарушением установленных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условия обеспечения свободного доступа граждан к водному объекту общего пользования и его береговой полосе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требований к охране водных объектов, которое может повлечь их загрязнение, засорение и (или) истощение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водопользования при заборе воды, без изъятия воды и при сбросе сточных вод в водные объекты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5B77" w:rsidRPr="00064DB3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5B77" w:rsidRDefault="00925B77" w:rsidP="008E44B5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925B77" w:rsidRDefault="00925B77" w:rsidP="008E44B5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925B77" w:rsidRDefault="00925B77" w:rsidP="008E44B5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6F0410" w:rsidRPr="00CC188C" w:rsidRDefault="000730A3" w:rsidP="008E44B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C188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</w:rPr>
        <w:t>З</w:t>
      </w:r>
      <w:r w:rsidR="00163A64" w:rsidRPr="00CC188C">
        <w:rPr>
          <w:rFonts w:ascii="Times New Roman" w:hAnsi="Times New Roman"/>
          <w:sz w:val="28"/>
          <w:szCs w:val="28"/>
        </w:rPr>
        <w:t xml:space="preserve">а </w:t>
      </w:r>
      <w:r w:rsidR="00D74D5B" w:rsidRPr="00CC188C">
        <w:rPr>
          <w:rFonts w:ascii="Times New Roman" w:hAnsi="Times New Roman"/>
          <w:sz w:val="28"/>
          <w:szCs w:val="28"/>
        </w:rPr>
        <w:t>5 месяцев</w:t>
      </w:r>
      <w:r w:rsidR="00163A64" w:rsidRPr="00CC188C">
        <w:rPr>
          <w:rFonts w:ascii="Times New Roman" w:hAnsi="Times New Roman"/>
          <w:sz w:val="28"/>
          <w:szCs w:val="28"/>
        </w:rPr>
        <w:t xml:space="preserve"> 202</w:t>
      </w:r>
      <w:r w:rsidR="00D74D5B" w:rsidRPr="00CC188C">
        <w:rPr>
          <w:rFonts w:ascii="Times New Roman" w:hAnsi="Times New Roman"/>
          <w:sz w:val="28"/>
          <w:szCs w:val="28"/>
        </w:rPr>
        <w:t>1</w:t>
      </w:r>
      <w:r w:rsidR="00CC188C" w:rsidRPr="00CC188C">
        <w:rPr>
          <w:rFonts w:ascii="Times New Roman" w:hAnsi="Times New Roman"/>
          <w:sz w:val="28"/>
          <w:szCs w:val="28"/>
        </w:rPr>
        <w:t xml:space="preserve"> года </w:t>
      </w:r>
      <w:r w:rsidR="00163A64" w:rsidRPr="00CC188C">
        <w:rPr>
          <w:rFonts w:ascii="Times New Roman" w:hAnsi="Times New Roman"/>
          <w:sz w:val="28"/>
          <w:szCs w:val="28"/>
        </w:rPr>
        <w:t xml:space="preserve">было </w:t>
      </w:r>
      <w:r w:rsidR="006F0410" w:rsidRPr="00CC188C">
        <w:rPr>
          <w:rFonts w:ascii="Times New Roman" w:hAnsi="Times New Roman"/>
          <w:sz w:val="28"/>
          <w:szCs w:val="28"/>
        </w:rPr>
        <w:t>проведено</w:t>
      </w:r>
      <w:r w:rsidR="00CC188C" w:rsidRPr="00CC188C">
        <w:rPr>
          <w:rFonts w:ascii="Times New Roman" w:hAnsi="Times New Roman"/>
          <w:sz w:val="28"/>
          <w:szCs w:val="28"/>
        </w:rPr>
        <w:t xml:space="preserve"> всего 57 различных</w:t>
      </w:r>
      <w:r w:rsidR="005A6163" w:rsidRPr="00CC188C">
        <w:rPr>
          <w:rFonts w:ascii="Times New Roman" w:hAnsi="Times New Roman"/>
          <w:sz w:val="28"/>
          <w:szCs w:val="28"/>
        </w:rPr>
        <w:t xml:space="preserve"> контрольно-надзорных мероприятий</w:t>
      </w:r>
      <w:r w:rsidR="006F0410" w:rsidRPr="00CC188C">
        <w:rPr>
          <w:rFonts w:ascii="Times New Roman" w:hAnsi="Times New Roman"/>
          <w:sz w:val="28"/>
          <w:szCs w:val="28"/>
        </w:rPr>
        <w:t xml:space="preserve">: </w:t>
      </w:r>
    </w:p>
    <w:p w:rsidR="00163A64" w:rsidRPr="00D74D5B" w:rsidRDefault="006F0410" w:rsidP="008E44B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74D5B">
        <w:rPr>
          <w:rFonts w:ascii="Times New Roman" w:hAnsi="Times New Roman"/>
          <w:sz w:val="28"/>
          <w:szCs w:val="28"/>
        </w:rPr>
        <w:t>-</w:t>
      </w:r>
      <w:r w:rsidR="00163A64" w:rsidRPr="00D74D5B">
        <w:rPr>
          <w:rFonts w:ascii="Times New Roman" w:hAnsi="Times New Roman"/>
          <w:sz w:val="28"/>
          <w:szCs w:val="28"/>
        </w:rPr>
        <w:t xml:space="preserve"> </w:t>
      </w:r>
      <w:r w:rsidR="00D74D5B" w:rsidRPr="00D74D5B">
        <w:rPr>
          <w:rFonts w:ascii="Times New Roman" w:hAnsi="Times New Roman"/>
          <w:sz w:val="28"/>
          <w:szCs w:val="28"/>
        </w:rPr>
        <w:t>8</w:t>
      </w:r>
      <w:r w:rsidRPr="00D74D5B">
        <w:rPr>
          <w:rFonts w:ascii="Times New Roman" w:hAnsi="Times New Roman"/>
          <w:sz w:val="28"/>
          <w:szCs w:val="28"/>
        </w:rPr>
        <w:t xml:space="preserve"> плановых комплексных выездных проверок соблюдения требований природоохранного законодательства, из них</w:t>
      </w:r>
      <w:r w:rsidR="00CC188C">
        <w:rPr>
          <w:rFonts w:ascii="Times New Roman" w:hAnsi="Times New Roman"/>
          <w:sz w:val="28"/>
          <w:szCs w:val="28"/>
        </w:rPr>
        <w:t>:</w:t>
      </w:r>
      <w:r w:rsidRPr="00D74D5B">
        <w:rPr>
          <w:rFonts w:ascii="Times New Roman" w:hAnsi="Times New Roman"/>
          <w:sz w:val="28"/>
          <w:szCs w:val="28"/>
        </w:rPr>
        <w:t xml:space="preserve"> </w:t>
      </w:r>
      <w:r w:rsidR="00D74D5B" w:rsidRPr="00D74D5B">
        <w:rPr>
          <w:rFonts w:ascii="Times New Roman" w:hAnsi="Times New Roman"/>
          <w:sz w:val="28"/>
          <w:szCs w:val="28"/>
        </w:rPr>
        <w:t>3</w:t>
      </w:r>
      <w:r w:rsidRPr="00D74D5B">
        <w:rPr>
          <w:rFonts w:ascii="Times New Roman" w:hAnsi="Times New Roman"/>
          <w:sz w:val="28"/>
          <w:szCs w:val="28"/>
        </w:rPr>
        <w:t xml:space="preserve"> с привлечением аккредитованной лаборатории ФГБУ «ЦЛАТИ по Северо-Западному ФО»</w:t>
      </w:r>
      <w:r w:rsidR="005A6163" w:rsidRPr="00D74D5B">
        <w:rPr>
          <w:rFonts w:ascii="Times New Roman" w:hAnsi="Times New Roman"/>
          <w:sz w:val="28"/>
          <w:szCs w:val="28"/>
        </w:rPr>
        <w:t xml:space="preserve"> для осуществления государственного аналитического контроля</w:t>
      </w:r>
      <w:r w:rsidRPr="00D74D5B">
        <w:rPr>
          <w:rFonts w:ascii="Times New Roman" w:hAnsi="Times New Roman"/>
          <w:sz w:val="28"/>
          <w:szCs w:val="28"/>
        </w:rPr>
        <w:t xml:space="preserve">; </w:t>
      </w:r>
    </w:p>
    <w:p w:rsidR="000730A3" w:rsidRPr="00CC188C" w:rsidRDefault="006F0410" w:rsidP="000730A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C188C">
        <w:rPr>
          <w:rFonts w:ascii="Times New Roman" w:hAnsi="Times New Roman"/>
          <w:sz w:val="28"/>
          <w:szCs w:val="28"/>
        </w:rPr>
        <w:t xml:space="preserve">- </w:t>
      </w:r>
      <w:r w:rsidR="00CC188C" w:rsidRPr="00CC188C">
        <w:rPr>
          <w:rFonts w:ascii="Times New Roman" w:hAnsi="Times New Roman"/>
          <w:sz w:val="28"/>
          <w:szCs w:val="28"/>
        </w:rPr>
        <w:t>1</w:t>
      </w:r>
      <w:r w:rsidRPr="00CC188C">
        <w:rPr>
          <w:rFonts w:ascii="Times New Roman" w:hAnsi="Times New Roman"/>
          <w:sz w:val="28"/>
          <w:szCs w:val="28"/>
        </w:rPr>
        <w:t xml:space="preserve"> внепланов</w:t>
      </w:r>
      <w:r w:rsidR="00CC188C" w:rsidRPr="00CC188C">
        <w:rPr>
          <w:rFonts w:ascii="Times New Roman" w:hAnsi="Times New Roman"/>
          <w:sz w:val="28"/>
          <w:szCs w:val="28"/>
        </w:rPr>
        <w:t>ая выездная</w:t>
      </w:r>
      <w:r w:rsidRPr="00CC188C">
        <w:rPr>
          <w:rFonts w:ascii="Times New Roman" w:hAnsi="Times New Roman"/>
          <w:sz w:val="28"/>
          <w:szCs w:val="28"/>
        </w:rPr>
        <w:t xml:space="preserve"> проверк</w:t>
      </w:r>
      <w:r w:rsidR="00CC188C" w:rsidRPr="00CC188C">
        <w:rPr>
          <w:rFonts w:ascii="Times New Roman" w:hAnsi="Times New Roman"/>
          <w:sz w:val="28"/>
          <w:szCs w:val="28"/>
        </w:rPr>
        <w:t>а</w:t>
      </w:r>
      <w:r w:rsidR="00CC188C">
        <w:rPr>
          <w:rFonts w:ascii="Times New Roman" w:hAnsi="Times New Roman"/>
          <w:sz w:val="28"/>
          <w:szCs w:val="28"/>
        </w:rPr>
        <w:t xml:space="preserve"> исполнения предписания</w:t>
      </w:r>
      <w:r w:rsidRPr="00CC188C">
        <w:rPr>
          <w:rFonts w:ascii="Times New Roman" w:hAnsi="Times New Roman"/>
          <w:sz w:val="28"/>
          <w:szCs w:val="28"/>
        </w:rPr>
        <w:t>;</w:t>
      </w:r>
    </w:p>
    <w:p w:rsidR="006F0410" w:rsidRPr="00CC188C" w:rsidRDefault="000730A3" w:rsidP="000730A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C188C">
        <w:rPr>
          <w:rFonts w:ascii="Times New Roman" w:hAnsi="Times New Roman"/>
          <w:sz w:val="28"/>
          <w:szCs w:val="28"/>
        </w:rPr>
        <w:t xml:space="preserve">- </w:t>
      </w:r>
      <w:r w:rsidR="00CC188C" w:rsidRPr="00CC188C">
        <w:rPr>
          <w:rFonts w:ascii="Times New Roman" w:hAnsi="Times New Roman"/>
          <w:sz w:val="28"/>
          <w:szCs w:val="28"/>
        </w:rPr>
        <w:t>34</w:t>
      </w:r>
      <w:r w:rsidR="006F0410" w:rsidRPr="00CC188C">
        <w:rPr>
          <w:rFonts w:ascii="Times New Roman" w:hAnsi="Times New Roman"/>
          <w:sz w:val="28"/>
          <w:szCs w:val="28"/>
        </w:rPr>
        <w:t xml:space="preserve"> внеплановые документарные проверки исполнения ранее выданных предписаний;</w:t>
      </w:r>
    </w:p>
    <w:p w:rsidR="006F0410" w:rsidRPr="00CC188C" w:rsidRDefault="005A6163" w:rsidP="008E44B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C188C">
        <w:rPr>
          <w:rFonts w:ascii="Times New Roman" w:hAnsi="Times New Roman"/>
          <w:sz w:val="28"/>
          <w:szCs w:val="28"/>
        </w:rPr>
        <w:t xml:space="preserve">- </w:t>
      </w:r>
      <w:r w:rsidR="00CC188C" w:rsidRPr="00CC188C">
        <w:rPr>
          <w:rFonts w:ascii="Times New Roman" w:hAnsi="Times New Roman"/>
          <w:sz w:val="28"/>
          <w:szCs w:val="28"/>
        </w:rPr>
        <w:t>14</w:t>
      </w:r>
      <w:r w:rsidRPr="00CC188C">
        <w:rPr>
          <w:rFonts w:ascii="Times New Roman" w:hAnsi="Times New Roman"/>
          <w:sz w:val="28"/>
          <w:szCs w:val="28"/>
        </w:rPr>
        <w:t xml:space="preserve"> плановых </w:t>
      </w:r>
      <w:r w:rsidR="00CC188C" w:rsidRPr="00CC188C">
        <w:rPr>
          <w:rFonts w:ascii="Times New Roman" w:hAnsi="Times New Roman"/>
          <w:sz w:val="28"/>
          <w:szCs w:val="28"/>
        </w:rPr>
        <w:t>(</w:t>
      </w:r>
      <w:r w:rsidRPr="00CC188C">
        <w:rPr>
          <w:rFonts w:ascii="Times New Roman" w:hAnsi="Times New Roman"/>
          <w:sz w:val="28"/>
          <w:szCs w:val="28"/>
        </w:rPr>
        <w:t>рейдовых</w:t>
      </w:r>
      <w:r w:rsidR="00CC188C" w:rsidRPr="00CC188C">
        <w:rPr>
          <w:rFonts w:ascii="Times New Roman" w:hAnsi="Times New Roman"/>
          <w:sz w:val="28"/>
          <w:szCs w:val="28"/>
        </w:rPr>
        <w:t>)</w:t>
      </w:r>
      <w:r w:rsidRPr="00CC188C">
        <w:rPr>
          <w:rFonts w:ascii="Times New Roman" w:hAnsi="Times New Roman"/>
          <w:sz w:val="28"/>
          <w:szCs w:val="28"/>
        </w:rPr>
        <w:t xml:space="preserve"> осмотров</w:t>
      </w:r>
      <w:r w:rsidR="00CC188C" w:rsidRPr="00CC188C">
        <w:rPr>
          <w:rFonts w:ascii="Times New Roman" w:hAnsi="Times New Roman"/>
          <w:sz w:val="28"/>
          <w:szCs w:val="28"/>
        </w:rPr>
        <w:t xml:space="preserve"> (включая 7 паводковы</w:t>
      </w:r>
      <w:r w:rsidR="00CC188C">
        <w:rPr>
          <w:rFonts w:ascii="Times New Roman" w:hAnsi="Times New Roman"/>
          <w:sz w:val="28"/>
          <w:szCs w:val="28"/>
        </w:rPr>
        <w:t>х</w:t>
      </w:r>
      <w:r w:rsidR="00CC188C" w:rsidRPr="00CC188C">
        <w:rPr>
          <w:rFonts w:ascii="Times New Roman" w:hAnsi="Times New Roman"/>
          <w:sz w:val="28"/>
          <w:szCs w:val="28"/>
        </w:rPr>
        <w:t xml:space="preserve"> обследования объектов и зон возможного подтопления/затопления)</w:t>
      </w:r>
      <w:r w:rsidRPr="00CC188C">
        <w:rPr>
          <w:rFonts w:ascii="Times New Roman" w:hAnsi="Times New Roman"/>
          <w:sz w:val="28"/>
          <w:szCs w:val="28"/>
        </w:rPr>
        <w:t xml:space="preserve">, из них: </w:t>
      </w:r>
      <w:r w:rsidR="00CC188C" w:rsidRPr="00CC188C">
        <w:rPr>
          <w:rFonts w:ascii="Times New Roman" w:hAnsi="Times New Roman"/>
          <w:sz w:val="28"/>
          <w:szCs w:val="28"/>
        </w:rPr>
        <w:t>5</w:t>
      </w:r>
      <w:r w:rsidRPr="00CC188C">
        <w:rPr>
          <w:rFonts w:ascii="Times New Roman" w:hAnsi="Times New Roman"/>
          <w:sz w:val="28"/>
          <w:szCs w:val="28"/>
        </w:rPr>
        <w:t xml:space="preserve"> – с привлечением ФГБУ «ЦЛАТИ по Северо-Западному ФО» для отбора проб сточных и природных вод, </w:t>
      </w:r>
      <w:r w:rsidR="00CC188C" w:rsidRPr="00CC188C">
        <w:rPr>
          <w:rFonts w:ascii="Times New Roman" w:hAnsi="Times New Roman"/>
          <w:sz w:val="28"/>
          <w:szCs w:val="28"/>
        </w:rPr>
        <w:t>1</w:t>
      </w:r>
      <w:r w:rsidRPr="00CC188C">
        <w:rPr>
          <w:rFonts w:ascii="Times New Roman" w:hAnsi="Times New Roman"/>
          <w:sz w:val="28"/>
          <w:szCs w:val="28"/>
        </w:rPr>
        <w:t xml:space="preserve"> – с привлечением ФГБУ «Балттехмордирекция» с использованием тех</w:t>
      </w:r>
      <w:r w:rsidR="00CC188C" w:rsidRPr="00CC188C">
        <w:rPr>
          <w:rFonts w:ascii="Times New Roman" w:hAnsi="Times New Roman"/>
          <w:sz w:val="28"/>
          <w:szCs w:val="28"/>
        </w:rPr>
        <w:t>средств.</w:t>
      </w:r>
    </w:p>
    <w:p w:rsidR="0083311C" w:rsidRPr="000730A3" w:rsidRDefault="0083311C" w:rsidP="008E44B5">
      <w:pPr>
        <w:spacing w:after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311C" w:rsidRDefault="0083311C" w:rsidP="008E44B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5BC3">
        <w:rPr>
          <w:rFonts w:ascii="Times New Roman" w:hAnsi="Times New Roman"/>
          <w:sz w:val="28"/>
          <w:szCs w:val="28"/>
        </w:rPr>
        <w:t xml:space="preserve">Общее количество дел об административных правонарушениях – </w:t>
      </w:r>
      <w:r w:rsidR="007C5BC3" w:rsidRPr="007C5BC3">
        <w:rPr>
          <w:rFonts w:ascii="Times New Roman" w:hAnsi="Times New Roman"/>
          <w:sz w:val="28"/>
          <w:szCs w:val="28"/>
        </w:rPr>
        <w:t>98 дел</w:t>
      </w:r>
      <w:r w:rsidRPr="007C5BC3">
        <w:rPr>
          <w:rFonts w:ascii="Times New Roman" w:hAnsi="Times New Roman"/>
          <w:sz w:val="28"/>
          <w:szCs w:val="28"/>
        </w:rPr>
        <w:t>, из них с а</w:t>
      </w:r>
      <w:r w:rsidR="007C5BC3" w:rsidRPr="007C5BC3">
        <w:rPr>
          <w:rFonts w:ascii="Times New Roman" w:hAnsi="Times New Roman"/>
          <w:sz w:val="28"/>
          <w:szCs w:val="28"/>
        </w:rPr>
        <w:t>дминистративным расследованием</w:t>
      </w:r>
      <w:r w:rsidRPr="007C5BC3">
        <w:rPr>
          <w:rFonts w:ascii="Times New Roman" w:hAnsi="Times New Roman"/>
          <w:sz w:val="28"/>
          <w:szCs w:val="28"/>
        </w:rPr>
        <w:t xml:space="preserve"> </w:t>
      </w:r>
      <w:r w:rsidR="007C5BC3" w:rsidRPr="007C5BC3">
        <w:rPr>
          <w:rFonts w:ascii="Times New Roman" w:hAnsi="Times New Roman"/>
          <w:sz w:val="28"/>
          <w:szCs w:val="28"/>
        </w:rPr>
        <w:t>–</w:t>
      </w:r>
      <w:r w:rsidRPr="007C5BC3">
        <w:rPr>
          <w:rFonts w:ascii="Times New Roman" w:hAnsi="Times New Roman"/>
          <w:sz w:val="28"/>
          <w:szCs w:val="28"/>
        </w:rPr>
        <w:t xml:space="preserve"> 1</w:t>
      </w:r>
      <w:r w:rsidR="007C5BC3" w:rsidRPr="007C5BC3">
        <w:rPr>
          <w:rFonts w:ascii="Times New Roman" w:hAnsi="Times New Roman"/>
          <w:sz w:val="28"/>
          <w:szCs w:val="28"/>
        </w:rPr>
        <w:t>5 (с привлечением ФГБУ «ЦЛАТИ по Северо-Западному ФО» для отбора проб воды – 7).</w:t>
      </w:r>
    </w:p>
    <w:p w:rsidR="00412936" w:rsidRPr="007C5BC3" w:rsidRDefault="00412936" w:rsidP="008E44B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6163" w:rsidRPr="007C5BC3" w:rsidRDefault="005A6163" w:rsidP="008E44B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C5BC3">
        <w:rPr>
          <w:rFonts w:ascii="Times New Roman" w:hAnsi="Times New Roman"/>
          <w:sz w:val="28"/>
          <w:szCs w:val="28"/>
        </w:rPr>
        <w:t xml:space="preserve">По результатам </w:t>
      </w:r>
      <w:r w:rsidR="007C5BC3" w:rsidRPr="007C5BC3">
        <w:rPr>
          <w:rFonts w:ascii="Times New Roman" w:hAnsi="Times New Roman"/>
          <w:sz w:val="28"/>
          <w:szCs w:val="28"/>
        </w:rPr>
        <w:t>рассмотрений дел об административных правонарушениях</w:t>
      </w:r>
      <w:r w:rsidRPr="007C5BC3">
        <w:rPr>
          <w:rFonts w:ascii="Times New Roman" w:hAnsi="Times New Roman"/>
          <w:sz w:val="28"/>
          <w:szCs w:val="28"/>
        </w:rPr>
        <w:t xml:space="preserve"> наложено </w:t>
      </w:r>
      <w:r w:rsidR="007C5BC3" w:rsidRPr="007C5BC3">
        <w:rPr>
          <w:rFonts w:ascii="Times New Roman" w:hAnsi="Times New Roman"/>
          <w:sz w:val="28"/>
          <w:szCs w:val="28"/>
        </w:rPr>
        <w:t>67</w:t>
      </w:r>
      <w:r w:rsidRPr="007C5BC3">
        <w:rPr>
          <w:rFonts w:ascii="Times New Roman" w:hAnsi="Times New Roman"/>
          <w:sz w:val="28"/>
          <w:szCs w:val="28"/>
        </w:rPr>
        <w:t xml:space="preserve"> штрафов на общую сумму 3 млн. </w:t>
      </w:r>
      <w:r w:rsidR="007C5BC3" w:rsidRPr="007C5BC3">
        <w:rPr>
          <w:rFonts w:ascii="Times New Roman" w:hAnsi="Times New Roman"/>
          <w:sz w:val="28"/>
          <w:szCs w:val="28"/>
        </w:rPr>
        <w:t>232 тыс. 100</w:t>
      </w:r>
      <w:r w:rsidRPr="007C5BC3">
        <w:rPr>
          <w:rFonts w:ascii="Times New Roman" w:hAnsi="Times New Roman"/>
          <w:sz w:val="28"/>
          <w:szCs w:val="28"/>
        </w:rPr>
        <w:t xml:space="preserve"> руб. </w:t>
      </w:r>
    </w:p>
    <w:p w:rsidR="00D44649" w:rsidRPr="003B1A8B" w:rsidRDefault="0083311C" w:rsidP="008E44B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B1A8B">
        <w:rPr>
          <w:rFonts w:ascii="Times New Roman" w:hAnsi="Times New Roman"/>
          <w:sz w:val="28"/>
          <w:szCs w:val="28"/>
        </w:rPr>
        <w:lastRenderedPageBreak/>
        <w:t xml:space="preserve">Выдано </w:t>
      </w:r>
      <w:r w:rsidR="003B1A8B" w:rsidRPr="003B1A8B">
        <w:rPr>
          <w:rFonts w:ascii="Times New Roman" w:hAnsi="Times New Roman"/>
          <w:sz w:val="28"/>
          <w:szCs w:val="28"/>
        </w:rPr>
        <w:t>3</w:t>
      </w:r>
      <w:r w:rsidRPr="003B1A8B">
        <w:rPr>
          <w:rFonts w:ascii="Times New Roman" w:hAnsi="Times New Roman"/>
          <w:sz w:val="28"/>
          <w:szCs w:val="28"/>
        </w:rPr>
        <w:t xml:space="preserve"> предупреждения </w:t>
      </w:r>
      <w:r w:rsidR="00CA08E3" w:rsidRPr="003B1A8B">
        <w:rPr>
          <w:rFonts w:ascii="Times New Roman" w:hAnsi="Times New Roman"/>
          <w:sz w:val="28"/>
          <w:szCs w:val="28"/>
        </w:rPr>
        <w:t>(административное наказание в виде предупреждения).</w:t>
      </w:r>
    </w:p>
    <w:p w:rsidR="0083311C" w:rsidRPr="00BE3101" w:rsidRDefault="00D51E9F" w:rsidP="008E44B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E3101">
        <w:rPr>
          <w:rFonts w:ascii="Times New Roman" w:hAnsi="Times New Roman"/>
          <w:sz w:val="28"/>
          <w:szCs w:val="28"/>
        </w:rPr>
        <w:t xml:space="preserve">Направлено </w:t>
      </w:r>
      <w:r w:rsidR="00BE3101" w:rsidRPr="00BE3101">
        <w:rPr>
          <w:rFonts w:ascii="Times New Roman" w:hAnsi="Times New Roman"/>
          <w:sz w:val="28"/>
          <w:szCs w:val="28"/>
        </w:rPr>
        <w:t>17</w:t>
      </w:r>
      <w:r w:rsidRPr="00BE3101">
        <w:rPr>
          <w:rFonts w:ascii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:rsidR="00BE3101" w:rsidRPr="000730A3" w:rsidRDefault="00BE3101" w:rsidP="008E44B5">
      <w:pPr>
        <w:spacing w:after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E3101">
        <w:rPr>
          <w:rFonts w:ascii="Times New Roman" w:hAnsi="Times New Roman"/>
          <w:sz w:val="28"/>
          <w:szCs w:val="28"/>
        </w:rPr>
        <w:t>Выдано 30 предписаний</w:t>
      </w:r>
      <w:r w:rsidRPr="00BE3101">
        <w:t xml:space="preserve"> </w:t>
      </w:r>
      <w:r w:rsidRPr="00BE3101">
        <w:rPr>
          <w:rFonts w:ascii="Times New Roman" w:hAnsi="Times New Roman"/>
          <w:sz w:val="28"/>
          <w:szCs w:val="28"/>
        </w:rPr>
        <w:t>об устранении нарушения законодательства в области охраны окружающей среды и нарушений природоохранных требований</w:t>
      </w:r>
      <w:r>
        <w:rPr>
          <w:rFonts w:ascii="Times New Roman" w:hAnsi="Times New Roman"/>
          <w:sz w:val="28"/>
          <w:szCs w:val="28"/>
        </w:rPr>
        <w:t xml:space="preserve"> по результатам контрольно-надзорных мероприятий.</w:t>
      </w:r>
    </w:p>
    <w:p w:rsidR="00D51E9F" w:rsidRPr="000730A3" w:rsidRDefault="00D51E9F" w:rsidP="008E44B5">
      <w:pPr>
        <w:spacing w:after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52F7" w:rsidRDefault="009A52F7" w:rsidP="009A52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E7977">
        <w:rPr>
          <w:rFonts w:ascii="Times New Roman" w:hAnsi="Times New Roman"/>
          <w:sz w:val="28"/>
          <w:szCs w:val="28"/>
        </w:rPr>
        <w:t xml:space="preserve">В качестве примера объекта социальной напряженности можно привести </w:t>
      </w:r>
      <w:r w:rsidR="009204DD">
        <w:rPr>
          <w:rFonts w:ascii="Times New Roman" w:hAnsi="Times New Roman"/>
          <w:sz w:val="28"/>
          <w:szCs w:val="28"/>
        </w:rPr>
        <w:t>контрольно-надзорные мероприятия</w:t>
      </w:r>
      <w:r w:rsidRPr="00EE7977">
        <w:rPr>
          <w:rFonts w:ascii="Times New Roman" w:hAnsi="Times New Roman"/>
          <w:sz w:val="28"/>
          <w:szCs w:val="28"/>
        </w:rPr>
        <w:t xml:space="preserve"> в отношении ФГУП «СКТБ «Технолог»</w:t>
      </w:r>
      <w:r w:rsidR="00583F7D">
        <w:rPr>
          <w:rFonts w:ascii="Times New Roman" w:hAnsi="Times New Roman"/>
          <w:sz w:val="28"/>
          <w:szCs w:val="28"/>
        </w:rPr>
        <w:t xml:space="preserve"> и </w:t>
      </w:r>
      <w:r w:rsidR="00583F7D" w:rsidRPr="0058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«Коммуналь</w:t>
      </w:r>
      <w:r w:rsidR="0058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системы Гатчинского района»</w:t>
      </w:r>
      <w:r w:rsidRPr="00EE7977">
        <w:rPr>
          <w:rFonts w:ascii="Times New Roman" w:hAnsi="Times New Roman"/>
          <w:sz w:val="28"/>
          <w:szCs w:val="28"/>
        </w:rPr>
        <w:t>, проведенные в течение истекшего периода 202</w:t>
      </w:r>
      <w:r w:rsidR="008179F9" w:rsidRPr="00EE7977">
        <w:rPr>
          <w:rFonts w:ascii="Times New Roman" w:hAnsi="Times New Roman"/>
          <w:sz w:val="28"/>
          <w:szCs w:val="28"/>
        </w:rPr>
        <w:t>1</w:t>
      </w:r>
      <w:r w:rsidR="00583F7D">
        <w:rPr>
          <w:rFonts w:ascii="Times New Roman" w:hAnsi="Times New Roman"/>
          <w:sz w:val="28"/>
          <w:szCs w:val="28"/>
        </w:rPr>
        <w:t>г.</w:t>
      </w:r>
    </w:p>
    <w:p w:rsidR="00EE7977" w:rsidRDefault="00EE7977" w:rsidP="009A52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16.04.2021 с целью проверки информации, поступившей на телефон оперативного дежурного был осуществлен оперативный выезд </w:t>
      </w:r>
      <w:r w:rsidRPr="00EE7977">
        <w:rPr>
          <w:rFonts w:ascii="Times New Roman" w:hAnsi="Times New Roman"/>
          <w:sz w:val="28"/>
          <w:szCs w:val="28"/>
        </w:rPr>
        <w:t>с привлечением специалистов ФГБУ «ЦЛАТИ по Северо-Западному ФО»</w:t>
      </w:r>
      <w:r>
        <w:rPr>
          <w:rFonts w:ascii="Times New Roman" w:hAnsi="Times New Roman"/>
          <w:sz w:val="28"/>
          <w:szCs w:val="28"/>
        </w:rPr>
        <w:t xml:space="preserve"> для отбора проб воды.</w:t>
      </w:r>
    </w:p>
    <w:p w:rsidR="009A52F7" w:rsidRPr="00AE37AB" w:rsidRDefault="00882527" w:rsidP="0088252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количественного-химического анализа </w:t>
      </w:r>
      <w:r w:rsidR="009A52F7" w:rsidRPr="0082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8274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9A52F7" w:rsidRPr="0082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предприятием ФГУП «СКТБ «Технолог» допущены превышения установленных нормативов допустимых сбросов загрязняющих веществ в сточных водах на выпуск</w:t>
      </w:r>
      <w:r w:rsidR="007E3F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52F7" w:rsidRPr="0082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F7" w:rsidRPr="00AE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в ручей без названия и реку Славянка, сточные воды оказывают токсичное воздействие на водные объекты. </w:t>
      </w:r>
    </w:p>
    <w:p w:rsidR="00882527" w:rsidRDefault="00AE37AB" w:rsidP="0088252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8274AB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«СКТБ «Технолог»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25.05.2021</w:t>
      </w:r>
      <w:r w:rsidRPr="0082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возбуждено дело</w:t>
      </w:r>
      <w:r w:rsidR="00EA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проведением административного расследования по </w:t>
      </w:r>
      <w:r w:rsidRPr="00AE37AB">
        <w:rPr>
          <w:rFonts w:ascii="Times New Roman" w:eastAsia="Times New Roman" w:hAnsi="Times New Roman" w:cs="Times New Roman"/>
          <w:sz w:val="28"/>
          <w:szCs w:val="28"/>
          <w:lang w:eastAsia="ru-RU"/>
        </w:rPr>
        <w:t>ч.1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7AB">
        <w:rPr>
          <w:rFonts w:ascii="Times New Roman" w:eastAsia="Times New Roman" w:hAnsi="Times New Roman" w:cs="Times New Roman"/>
          <w:sz w:val="28"/>
          <w:szCs w:val="28"/>
          <w:lang w:eastAsia="ru-RU"/>
        </w:rPr>
        <w:t>8.14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</w:t>
      </w:r>
    </w:p>
    <w:p w:rsidR="00882527" w:rsidRDefault="00882527" w:rsidP="0088252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3F7D" w:rsidRPr="00583F7D" w:rsidRDefault="00A73618" w:rsidP="00583F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материалов</w:t>
      </w:r>
      <w:r w:rsidRPr="0058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планового (рейдового) осмотра Комитета государственного экологическог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надзора Ленинградской области в отношении </w:t>
      </w:r>
      <w:r w:rsidRPr="0058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«Коммунальные системы Гатчинского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возбуждено дело об административном правонарушении по</w:t>
      </w:r>
      <w:r w:rsidRPr="00A73618">
        <w:t xml:space="preserve"> </w:t>
      </w:r>
      <w:r w:rsidRPr="00A73618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618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618">
        <w:rPr>
          <w:rFonts w:ascii="Times New Roman" w:eastAsia="Times New Roman" w:hAnsi="Times New Roman" w:cs="Times New Roman"/>
          <w:sz w:val="28"/>
          <w:szCs w:val="28"/>
          <w:lang w:eastAsia="ru-RU"/>
        </w:rPr>
        <w:t>8.13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РФ.</w:t>
      </w:r>
    </w:p>
    <w:p w:rsidR="00583F7D" w:rsidRDefault="00583F7D" w:rsidP="00583F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8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административного расследования 12.05.2021, 13.05.2021, 20.05.2021 </w:t>
      </w:r>
      <w:r w:rsidR="005062F8">
        <w:rPr>
          <w:rFonts w:ascii="Times New Roman" w:hAnsi="Times New Roman"/>
          <w:sz w:val="28"/>
          <w:szCs w:val="28"/>
        </w:rPr>
        <w:t>были осуществлены отбор</w:t>
      </w:r>
      <w:r w:rsidR="00EA37C2">
        <w:rPr>
          <w:rFonts w:ascii="Times New Roman" w:hAnsi="Times New Roman"/>
          <w:sz w:val="28"/>
          <w:szCs w:val="28"/>
        </w:rPr>
        <w:t>ы</w:t>
      </w:r>
      <w:r w:rsidR="005062F8">
        <w:rPr>
          <w:rFonts w:ascii="Times New Roman" w:hAnsi="Times New Roman"/>
          <w:sz w:val="28"/>
          <w:szCs w:val="28"/>
        </w:rPr>
        <w:t xml:space="preserve"> проб воды</w:t>
      </w:r>
      <w:r w:rsidR="00B70DAA">
        <w:rPr>
          <w:rFonts w:ascii="Times New Roman" w:hAnsi="Times New Roman"/>
          <w:sz w:val="28"/>
          <w:szCs w:val="28"/>
        </w:rPr>
        <w:t xml:space="preserve"> на выпуске КОС п. Пудость в р. Ижора</w:t>
      </w:r>
      <w:r w:rsidR="005062F8">
        <w:rPr>
          <w:rFonts w:ascii="Times New Roman" w:hAnsi="Times New Roman"/>
          <w:sz w:val="28"/>
          <w:szCs w:val="28"/>
        </w:rPr>
        <w:t xml:space="preserve"> </w:t>
      </w:r>
      <w:r w:rsidR="005062F8" w:rsidRPr="00EE7977">
        <w:rPr>
          <w:rFonts w:ascii="Times New Roman" w:hAnsi="Times New Roman"/>
          <w:sz w:val="28"/>
          <w:szCs w:val="28"/>
        </w:rPr>
        <w:t>с привлечением специалистов ФГБУ «ЦЛАТИ по Северо-Западному ФО»</w:t>
      </w:r>
      <w:r w:rsidR="005062F8">
        <w:rPr>
          <w:rFonts w:ascii="Times New Roman" w:hAnsi="Times New Roman"/>
          <w:sz w:val="28"/>
          <w:szCs w:val="28"/>
        </w:rPr>
        <w:t xml:space="preserve">. </w:t>
      </w:r>
    </w:p>
    <w:p w:rsidR="005062F8" w:rsidRPr="00715F07" w:rsidRDefault="005062F8" w:rsidP="00583F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</w:rPr>
        <w:t>Результаты КХА на данный момент не поступали.</w:t>
      </w:r>
    </w:p>
    <w:p w:rsidR="000A573F" w:rsidRPr="000730A3" w:rsidRDefault="000A573F" w:rsidP="008E44B5">
      <w:pPr>
        <w:spacing w:after="0"/>
        <w:ind w:firstLine="7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D3DDB" w:rsidRPr="00F6299F" w:rsidRDefault="004D3DDB" w:rsidP="008E44B5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6299F">
        <w:rPr>
          <w:rFonts w:ascii="Times New Roman" w:hAnsi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8E44B5" w:rsidRPr="000730A3" w:rsidRDefault="008E44B5" w:rsidP="008E44B5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54464" w:rsidRDefault="00FC22FF" w:rsidP="00F6299F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D66BA8">
        <w:rPr>
          <w:rFonts w:ascii="Times New Roman" w:hAnsi="Times New Roman"/>
          <w:sz w:val="28"/>
          <w:szCs w:val="28"/>
        </w:rPr>
        <w:t>За отчетный период предъявлено в установленном порядке 2 ущерба (вреда), причиненного водным объектам в результате нарушений требований водного законодательства</w:t>
      </w:r>
      <w:r w:rsidR="00FB5257" w:rsidRPr="00D66BA8">
        <w:rPr>
          <w:rFonts w:ascii="Times New Roman" w:hAnsi="Times New Roman"/>
          <w:sz w:val="28"/>
          <w:szCs w:val="28"/>
        </w:rPr>
        <w:t>, а именно:</w:t>
      </w:r>
    </w:p>
    <w:p w:rsidR="00054464" w:rsidRPr="00054464" w:rsidRDefault="00054464" w:rsidP="00F6299F">
      <w:pPr>
        <w:pStyle w:val="ad"/>
        <w:numPr>
          <w:ilvl w:val="0"/>
          <w:numId w:val="6"/>
        </w:numPr>
        <w:spacing w:after="0"/>
        <w:ind w:left="0" w:firstLine="510"/>
        <w:jc w:val="both"/>
        <w:rPr>
          <w:rFonts w:ascii="Times New Roman" w:hAnsi="Times New Roman"/>
          <w:sz w:val="28"/>
          <w:szCs w:val="28"/>
        </w:rPr>
      </w:pPr>
      <w:r w:rsidRPr="00054464">
        <w:rPr>
          <w:rFonts w:ascii="Times New Roman" w:hAnsi="Times New Roman"/>
          <w:sz w:val="28"/>
          <w:szCs w:val="28"/>
        </w:rPr>
        <w:t xml:space="preserve">18.02.2021 в адрес ФГУП «СКТБ «Технолог» было направлено Претензионное письмо по расчету вреда, причиненного водным объектам - ручей без названия, р. Славянка (бассейн р. Нева) вследствие поступления загрязняющих веществ в составе сточных вод по выпускам №1, № 2 и № 3 ФГУП «СКТБ «Технолог» за период с </w:t>
      </w:r>
      <w:r w:rsidRPr="00054464">
        <w:rPr>
          <w:rFonts w:ascii="Times New Roman" w:hAnsi="Times New Roman"/>
          <w:sz w:val="28"/>
          <w:szCs w:val="28"/>
        </w:rPr>
        <w:lastRenderedPageBreak/>
        <w:t>14.07.2020 по 21.07.2020. Сумма предъявленного ущерба - 79 852 руб. (семьдесят девять тысяч</w:t>
      </w:r>
      <w:r w:rsidR="00B70DAA">
        <w:rPr>
          <w:rFonts w:ascii="Times New Roman" w:hAnsi="Times New Roman"/>
          <w:sz w:val="28"/>
          <w:szCs w:val="28"/>
        </w:rPr>
        <w:t xml:space="preserve"> восемьсот пятьдесят два рубля). </w:t>
      </w:r>
      <w:r w:rsidR="005404B4">
        <w:rPr>
          <w:rFonts w:ascii="Times New Roman" w:hAnsi="Times New Roman"/>
          <w:sz w:val="28"/>
          <w:szCs w:val="28"/>
        </w:rPr>
        <w:t>Постановление обжалуется в судебном порядке.</w:t>
      </w:r>
    </w:p>
    <w:p w:rsidR="00FB5257" w:rsidRDefault="00054464" w:rsidP="00F6299F">
      <w:pPr>
        <w:pStyle w:val="ad"/>
        <w:numPr>
          <w:ilvl w:val="0"/>
          <w:numId w:val="6"/>
        </w:numPr>
        <w:spacing w:after="0"/>
        <w:ind w:left="0" w:firstLine="510"/>
        <w:jc w:val="both"/>
        <w:rPr>
          <w:rFonts w:ascii="Times New Roman" w:hAnsi="Times New Roman"/>
          <w:sz w:val="28"/>
          <w:szCs w:val="28"/>
        </w:rPr>
      </w:pPr>
      <w:r w:rsidRPr="00054464">
        <w:rPr>
          <w:rFonts w:ascii="Times New Roman" w:hAnsi="Times New Roman"/>
          <w:sz w:val="28"/>
          <w:szCs w:val="28"/>
        </w:rPr>
        <w:t>03.03.2021 в адрес МУП «Водоканал Кировского района» было направлено Претензионное письмо по расчету вреда, причиненного водному объекту – р. Нева вследствие поступления загрязняющих веществ с превышениями ПДК</w:t>
      </w:r>
      <w:r w:rsidRPr="00054464">
        <w:rPr>
          <w:rFonts w:ascii="Times New Roman" w:hAnsi="Times New Roman"/>
          <w:sz w:val="28"/>
          <w:szCs w:val="28"/>
          <w:vertAlign w:val="subscript"/>
        </w:rPr>
        <w:t>рыбох</w:t>
      </w:r>
      <w:r w:rsidRPr="00054464">
        <w:rPr>
          <w:rFonts w:ascii="Times New Roman" w:hAnsi="Times New Roman"/>
          <w:sz w:val="28"/>
          <w:szCs w:val="28"/>
        </w:rPr>
        <w:t xml:space="preserve"> по выпуску КОС г Отрадное МУП «Водоканал Кировского района» за период с 18.07.2018 по 22.08.2018. Сумма предъявленного ущерба – 213 430 461 руб. (двести тринадцать миллионов четыреста тридцать тысяч четыреста шестьдесят один рубль). Претензи</w:t>
      </w:r>
      <w:r w:rsidR="00D66BA8">
        <w:rPr>
          <w:rFonts w:ascii="Times New Roman" w:hAnsi="Times New Roman"/>
          <w:sz w:val="28"/>
          <w:szCs w:val="28"/>
        </w:rPr>
        <w:t>онное письмо вручено 12.03.2021.</w:t>
      </w:r>
      <w:r w:rsidR="00B70DAA">
        <w:rPr>
          <w:rFonts w:ascii="Times New Roman" w:hAnsi="Times New Roman"/>
          <w:sz w:val="28"/>
          <w:szCs w:val="28"/>
        </w:rPr>
        <w:t xml:space="preserve"> </w:t>
      </w:r>
      <w:r w:rsidR="00B7372A">
        <w:rPr>
          <w:rFonts w:ascii="Times New Roman" w:hAnsi="Times New Roman"/>
          <w:sz w:val="28"/>
          <w:szCs w:val="28"/>
        </w:rPr>
        <w:t>Ущерб находится в судебном производстве.</w:t>
      </w:r>
    </w:p>
    <w:p w:rsidR="00AD7C10" w:rsidRDefault="00AD7C10" w:rsidP="00AD7C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7C10" w:rsidRDefault="00AD7C10" w:rsidP="00AD7C10">
      <w:pPr>
        <w:pStyle w:val="ConsPlusNormal"/>
        <w:ind w:left="644"/>
        <w:jc w:val="both"/>
        <w:rPr>
          <w:sz w:val="24"/>
          <w:szCs w:val="24"/>
        </w:rPr>
      </w:pPr>
    </w:p>
    <w:p w:rsidR="00925B77" w:rsidRPr="005518F7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F7">
        <w:rPr>
          <w:rFonts w:ascii="Times New Roman" w:hAnsi="Times New Roman" w:cs="Times New Roman"/>
          <w:b/>
          <w:sz w:val="28"/>
          <w:szCs w:val="28"/>
        </w:rPr>
        <w:t>ГОСУДАРСТВЕННЫЙ ЗЕМЕЛЬНЫЙ НАДЗОР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Осуществляется Росприроднадзором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 02.01.2015 № 1.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ответственность. 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Государственный земельный надзор осуществляется посредством: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организации и проведения проверок;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систематического наблюдения за исполнением требований земельного законодательства,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Предметом проверок</w:t>
      </w:r>
      <w:r w:rsidRPr="00064DB3">
        <w:rPr>
          <w:rFonts w:ascii="Times New Roman" w:hAnsi="Times New Roman" w:cs="Times New Roman"/>
          <w:sz w:val="28"/>
          <w:szCs w:val="28"/>
        </w:rPr>
        <w:t xml:space="preserve"> является соблюдение в отношении объектов земельных отношений природопользователями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  <w:u w:val="single"/>
        </w:rPr>
        <w:t>Проверки проводятся</w:t>
      </w:r>
      <w:r w:rsidRPr="00064DB3">
        <w:rPr>
          <w:rFonts w:ascii="Times New Roman" w:hAnsi="Times New Roman" w:cs="Times New Roman"/>
          <w:sz w:val="28"/>
          <w:szCs w:val="28"/>
        </w:rPr>
        <w:t xml:space="preserve"> на объектах, подлежащих федеральному государственному экологическому надзору, в отношении юридических лиц и индивидуальных предпринимателей, осуществляющих деятельность на указанных объектах с использованием земель всех категорий, за исключением земель сельскохозяйственного назначения.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lastRenderedPageBreak/>
        <w:t>Росприроднадзор осуществляет федеральный государственный земельный надзор за соблюдением: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а)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б)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в) режима использования земельных участков и лесов в водоохранных зонах и прибрежных полосах водных объектов;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64DB3">
        <w:rPr>
          <w:rFonts w:ascii="Times New Roman" w:hAnsi="Times New Roman" w:cs="Times New Roman"/>
          <w:sz w:val="28"/>
          <w:szCs w:val="28"/>
        </w:rPr>
        <w:t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д) предписаний, выданных должностными лицами Федеральной службы по надзору в сфере природопользования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несанкционированного размещения отходов производства и потребления;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аварийных ситуаций, приводящих к загрязнению окружающей среды нефтепродуктами;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сбросов неочищенных сточных вод на рельеф местности.</w:t>
      </w:r>
    </w:p>
    <w:p w:rsidR="00925B77" w:rsidRPr="00064DB3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 возникновения вышеуказанных причин нарушения требований природоохранного законодательства необходимо:</w:t>
      </w:r>
    </w:p>
    <w:p w:rsidR="00925B77" w:rsidRPr="00064DB3" w:rsidRDefault="00925B77" w:rsidP="00925B77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разработка и внедрение системы переработки и хранения отходов производства и потребления, включающей в себя строительство новых и модернизацию уже действующих мусороперерабатывающих заводов и ввод в эксплуатацию новых объектов размещения твердых коммунальных отходов;</w:t>
      </w:r>
    </w:p>
    <w:p w:rsidR="00925B77" w:rsidRPr="00064DB3" w:rsidRDefault="00925B77" w:rsidP="00925B77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с целью снижения аварийных случаев нефтеразливов требуется обновление устаревшего трубопроводного парка, а также усиление контроля со стороны юридического лица, индивидуального предпринимателя за вверенными ему объектами инфраструктуры, для предотвращения несанкционированных врезок со стороны третьих лиц;</w:t>
      </w:r>
    </w:p>
    <w:p w:rsidR="00925B77" w:rsidRPr="00064DB3" w:rsidRDefault="00925B77" w:rsidP="00925B77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для предотвращения загрязнения земель сбросами с предприятий необходима модернизация систем водоочистки сточных вод, а так же (на предприятиях, территориально удаленных от водных объектов) разработать и внедрить систему водоотведения.</w:t>
      </w:r>
    </w:p>
    <w:p w:rsidR="00925B77" w:rsidRPr="005518F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7C10" w:rsidRPr="00AD7C10" w:rsidRDefault="00AD7C10" w:rsidP="00AD7C10">
      <w:pPr>
        <w:pStyle w:val="ConsPlusNormal"/>
        <w:ind w:left="1080"/>
        <w:jc w:val="center"/>
        <w:rPr>
          <w:b/>
          <w:sz w:val="24"/>
          <w:szCs w:val="24"/>
        </w:rPr>
      </w:pPr>
    </w:p>
    <w:p w:rsidR="00AD7C10" w:rsidRDefault="00AD7C10" w:rsidP="00AD7C10">
      <w:pPr>
        <w:pStyle w:val="ConsPlusNormal"/>
        <w:ind w:left="284"/>
        <w:jc w:val="both"/>
      </w:pPr>
      <w:r w:rsidRPr="00AD7C10">
        <w:lastRenderedPageBreak/>
        <w:t>К наиболее частым нарушениям, выявляемым по результатам контрольно-надзорных мероприятий относятся нарушения, ответственность за которые предусмотрена ст. 8.7, ст.8.19, ст. 8.2, ст. 8.2.3, ст. 7.3, ст. 10.10, ст. 8.1 КоАП РФ.</w:t>
      </w:r>
    </w:p>
    <w:p w:rsidR="00AD7C10" w:rsidRPr="00AD7C10" w:rsidRDefault="00AD7C10" w:rsidP="00AD7C10">
      <w:pPr>
        <w:pStyle w:val="ConsPlusNormal"/>
        <w:ind w:left="284"/>
        <w:jc w:val="both"/>
      </w:pPr>
    </w:p>
    <w:p w:rsidR="00AD7C10" w:rsidRDefault="00AD7C10" w:rsidP="00AD7C10">
      <w:pPr>
        <w:pStyle w:val="ConsPlusNormal"/>
        <w:ind w:left="284"/>
        <w:jc w:val="both"/>
      </w:pPr>
      <w:r w:rsidRPr="00AD7C10">
        <w:t xml:space="preserve">Все выданные предписания и представления находятся на контроле у сотрудников отдела. В случае выявления неисполнения предписаний, юридическим лицам выдаются новые предписания с новыми сроками исполнения, и непосредственно по факту неисполнения предписания составляется протокол по делу об административном правонарушении по ч.1 ст. 19.5 КоАП РФ, который направляется на рассмотрение в адрес мирового судьи. За неисполнение представлений в отношении лиц возбуждаются дела по ст. 19.6 КоАП РФ, которые направляются на рассмотрение в адрес мирового судьи. Оплата наложенных отделом административных штрафов также находится на постоянном контроле. В случае выявления фактов неоплаты административных штрафов в установленные законодательством сроки, в отношении виновных лиц составляются протоколы об административных правонарушениях, ответственность за которые предусмотрена ч.1 ст.20.25 КоАП РФ. </w:t>
      </w:r>
    </w:p>
    <w:p w:rsidR="00AD7C10" w:rsidRPr="00AD7C10" w:rsidRDefault="00AD7C10" w:rsidP="00AD7C10">
      <w:pPr>
        <w:pStyle w:val="ConsPlusNormal"/>
        <w:ind w:left="284"/>
        <w:jc w:val="both"/>
      </w:pPr>
    </w:p>
    <w:p w:rsidR="00AD7C10" w:rsidRPr="00AD7C10" w:rsidRDefault="00AD7C10" w:rsidP="00AD7C10">
      <w:pPr>
        <w:pStyle w:val="ConsPlusNormal"/>
        <w:ind w:left="284"/>
        <w:jc w:val="both"/>
      </w:pPr>
      <w:r>
        <w:t xml:space="preserve">Для </w:t>
      </w:r>
      <w:r w:rsidRPr="00AD7C10">
        <w:t xml:space="preserve"> профилактики совершения административных правонарушений Управлением в адрес хозяйствующих субъектов выносятся Предостережения о недопустимости нарушения обязательных требований. Так, за истекший период 2021 года было вынесено 11 Предостережений в области земельного и геологического надзора.</w:t>
      </w:r>
    </w:p>
    <w:p w:rsidR="00AD7C10" w:rsidRDefault="00AD7C10" w:rsidP="00AD7C10">
      <w:pPr>
        <w:pStyle w:val="2"/>
        <w:pBdr>
          <w:top w:val="none" w:sz="0" w:space="0" w:color="auto"/>
        </w:pBdr>
        <w:ind w:left="284" w:firstLine="0"/>
        <w:rPr>
          <w:sz w:val="28"/>
          <w:szCs w:val="28"/>
        </w:rPr>
      </w:pPr>
    </w:p>
    <w:p w:rsidR="00AD7C10" w:rsidRDefault="00AD7C10" w:rsidP="00AD7C10">
      <w:pPr>
        <w:pStyle w:val="2"/>
        <w:pBdr>
          <w:top w:val="none" w:sz="0" w:space="0" w:color="auto"/>
        </w:pBdr>
        <w:ind w:left="284" w:firstLine="0"/>
        <w:rPr>
          <w:sz w:val="28"/>
          <w:szCs w:val="28"/>
        </w:rPr>
      </w:pPr>
      <w:r w:rsidRPr="00AD7C10">
        <w:rPr>
          <w:sz w:val="28"/>
          <w:szCs w:val="28"/>
        </w:rPr>
        <w:t>В 2021 году проведено 26 проверок, из которых проведено 8 комплексных плановых проверок по соблюдению требований в области земельного и геологического надзора. Из общего количества проведенных проверок, отделом было проведено 9 внеплановых проверки, из которых: 5 внеплановых документарных проверок. Также отделом было проведено 4 плановых (рейдовых) осмотров территорий и 5 административных расследований. Кроме того, в рамках профилактики совершения административных правонарушений отделом было выдано 10 предостережений о недопустимости нарушения обязательных требований.</w:t>
      </w:r>
    </w:p>
    <w:p w:rsidR="00AD7C10" w:rsidRPr="00AD7C10" w:rsidRDefault="00AD7C10" w:rsidP="00AD7C10">
      <w:pPr>
        <w:pStyle w:val="2"/>
        <w:pBdr>
          <w:top w:val="none" w:sz="0" w:space="0" w:color="auto"/>
        </w:pBdr>
        <w:ind w:left="284" w:firstLine="0"/>
        <w:rPr>
          <w:sz w:val="28"/>
          <w:szCs w:val="28"/>
        </w:rPr>
      </w:pPr>
    </w:p>
    <w:p w:rsidR="00AD7C10" w:rsidRDefault="00AD7C10" w:rsidP="00AD7C10">
      <w:pPr>
        <w:pStyle w:val="2"/>
        <w:pBdr>
          <w:top w:val="none" w:sz="0" w:space="0" w:color="auto"/>
        </w:pBdr>
        <w:ind w:left="284" w:firstLine="0"/>
        <w:rPr>
          <w:sz w:val="28"/>
          <w:szCs w:val="28"/>
        </w:rPr>
      </w:pPr>
      <w:r w:rsidRPr="00AD7C10">
        <w:rPr>
          <w:sz w:val="28"/>
          <w:szCs w:val="28"/>
        </w:rPr>
        <w:t>По результатам проведенных контрольно-надзорных мероприятий отделом было выдано 11 предписаний об устранении выявленных нарушений обязательных требований.</w:t>
      </w:r>
    </w:p>
    <w:p w:rsidR="00AD7C10" w:rsidRPr="00AD7C10" w:rsidRDefault="00AD7C10" w:rsidP="00AD7C10">
      <w:pPr>
        <w:pStyle w:val="2"/>
        <w:pBdr>
          <w:top w:val="none" w:sz="0" w:space="0" w:color="auto"/>
        </w:pBdr>
        <w:ind w:left="284" w:firstLine="0"/>
        <w:rPr>
          <w:sz w:val="28"/>
          <w:szCs w:val="28"/>
        </w:rPr>
      </w:pPr>
    </w:p>
    <w:p w:rsidR="00AD7C10" w:rsidRPr="00AD7C10" w:rsidRDefault="00AD7C10" w:rsidP="00AD7C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  <w:r w:rsidRPr="00AD7C10">
        <w:rPr>
          <w:rFonts w:ascii="Times New Roman" w:hAnsi="Times New Roman" w:cs="Times New Roman"/>
          <w:sz w:val="28"/>
          <w:szCs w:val="28"/>
        </w:rPr>
        <w:t xml:space="preserve">В отношении юридических и должностных лиц сотрудниками межрегионального отдела государственного геологического надзора по Санкт-Петербургу и Ленинградской было рассмотрено 34 дел об административных правонарушениях; наложено штрафов на общую сумму 10 566 000 руб. из них взыскано 0 руб. </w:t>
      </w:r>
    </w:p>
    <w:p w:rsidR="00AD7C10" w:rsidRPr="00AD7C10" w:rsidRDefault="00AD7C10" w:rsidP="00AD7C1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D7C10">
        <w:rPr>
          <w:rFonts w:ascii="Times New Roman" w:hAnsi="Times New Roman" w:cs="Times New Roman"/>
          <w:sz w:val="28"/>
          <w:szCs w:val="28"/>
        </w:rPr>
        <w:t>Ущербы юридическим лицам по результатам проведенных проверок и административных расследований не предъявлялись.</w:t>
      </w:r>
    </w:p>
    <w:p w:rsidR="00AD7C10" w:rsidRDefault="00AD7C10" w:rsidP="00AD7C1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D7C10" w:rsidRDefault="00AD7C10" w:rsidP="00AD7C1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D7C10" w:rsidRDefault="00AD7C10" w:rsidP="00AD7C1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D7C10" w:rsidRPr="00AD7C10" w:rsidRDefault="00AD7C10" w:rsidP="00AD7C1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5B77" w:rsidRDefault="00925B77" w:rsidP="00AD7C1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B77" w:rsidRDefault="00925B77" w:rsidP="00AD7C1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7C10" w:rsidRDefault="00AD7C10" w:rsidP="00AD7C1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AD7C10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D7C10">
        <w:rPr>
          <w:rFonts w:ascii="Times New Roman" w:eastAsia="Times New Roman" w:hAnsi="Times New Roman" w:cs="Times New Roman"/>
          <w:sz w:val="28"/>
          <w:szCs w:val="28"/>
        </w:rPr>
        <w:t xml:space="preserve"> работы отдела за </w:t>
      </w:r>
      <w:r w:rsidR="00925B77">
        <w:rPr>
          <w:rFonts w:ascii="Times New Roman" w:eastAsia="Times New Roman" w:hAnsi="Times New Roman" w:cs="Times New Roman"/>
          <w:sz w:val="28"/>
          <w:szCs w:val="28"/>
        </w:rPr>
        <w:t>5 месяцев 2021 года</w:t>
      </w:r>
    </w:p>
    <w:p w:rsidR="00925B77" w:rsidRDefault="00925B77" w:rsidP="00AD7C1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B77" w:rsidRPr="00AD7C10" w:rsidRDefault="00925B77" w:rsidP="00AD7C1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995" w:type="dxa"/>
        <w:jc w:val="center"/>
        <w:tblLayout w:type="fixed"/>
        <w:tblLook w:val="04A0" w:firstRow="1" w:lastRow="0" w:firstColumn="1" w:lastColumn="0" w:noHBand="0" w:noVBand="1"/>
      </w:tblPr>
      <w:tblGrid>
        <w:gridCol w:w="5872"/>
        <w:gridCol w:w="2123"/>
      </w:tblGrid>
      <w:tr w:rsidR="00AD7C10" w:rsidRPr="00AD7C10" w:rsidTr="00BA768B">
        <w:trPr>
          <w:trHeight w:val="501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D7C10" w:rsidRPr="00AD7C10" w:rsidRDefault="00AD7C10" w:rsidP="00AD7C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C10" w:rsidRPr="00AD7C10" w:rsidRDefault="00AD7C10" w:rsidP="00AD7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2021 года</w:t>
            </w:r>
          </w:p>
        </w:tc>
      </w:tr>
      <w:tr w:rsidR="00AD7C10" w:rsidRPr="00AD7C10" w:rsidTr="00BA768B">
        <w:trPr>
          <w:trHeight w:val="471"/>
          <w:jc w:val="center"/>
        </w:trPr>
        <w:tc>
          <w:tcPr>
            <w:tcW w:w="5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7C10" w:rsidRPr="00AD7C10" w:rsidRDefault="00AD7C10" w:rsidP="00AD7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 всего, из них: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10" w:rsidRPr="00AD7C10" w:rsidRDefault="00AD7C10" w:rsidP="00AD7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C10" w:rsidRPr="00AD7C10" w:rsidTr="00BA768B">
        <w:trPr>
          <w:trHeight w:val="187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7C10" w:rsidRPr="00AD7C10" w:rsidRDefault="00AD7C10" w:rsidP="00AD7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10" w:rsidRPr="00AD7C10" w:rsidRDefault="00AD7C10" w:rsidP="00AD7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C10" w:rsidRPr="00AD7C10" w:rsidTr="00BA768B">
        <w:trPr>
          <w:trHeight w:val="330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7C10" w:rsidRPr="00AD7C10" w:rsidRDefault="00AD7C10" w:rsidP="00AD7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внеплановых, в том числе: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10" w:rsidRPr="00AD7C10" w:rsidRDefault="00AD7C10" w:rsidP="00AD7C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C10" w:rsidRPr="00AD7C10" w:rsidTr="00BA768B">
        <w:trPr>
          <w:trHeight w:val="60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внеплановых выездных проверок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7C10" w:rsidRPr="00AD7C10" w:rsidTr="00BA768B">
        <w:trPr>
          <w:trHeight w:val="263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внеплановых документарных проверок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C10" w:rsidRPr="00AD7C10" w:rsidTr="00BA768B">
        <w:trPr>
          <w:trHeight w:val="279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предписаний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C10" w:rsidRPr="00AD7C10" w:rsidTr="00BA768B">
        <w:trPr>
          <w:trHeight w:val="216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Количество рейдовых мероприятий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D7C10" w:rsidRPr="00AD7C10" w:rsidTr="00BA768B">
        <w:trPr>
          <w:trHeight w:val="216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Количество административных расследований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7C10" w:rsidRPr="00AD7C10" w:rsidTr="00BA768B">
        <w:trPr>
          <w:trHeight w:val="330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Рассмотрено дел об АПН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D7C10" w:rsidRPr="00AD7C10" w:rsidTr="00BA768B">
        <w:trPr>
          <w:trHeight w:val="330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Сумма, взысканная по штрафам, руб.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7C10" w:rsidRPr="00AD7C10" w:rsidTr="00BA768B">
        <w:trPr>
          <w:trHeight w:val="330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предостережений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D7C10" w:rsidRPr="00AD7C10" w:rsidTr="00BA768B">
        <w:trPr>
          <w:trHeight w:val="623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Общая сумма, предъявленная по штрафам, руб.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5768000</w:t>
            </w:r>
          </w:p>
        </w:tc>
      </w:tr>
      <w:tr w:rsidR="00AD7C10" w:rsidRPr="00AD7C10" w:rsidTr="00BA768B">
        <w:trPr>
          <w:trHeight w:val="369"/>
          <w:jc w:val="center"/>
        </w:trPr>
        <w:tc>
          <w:tcPr>
            <w:tcW w:w="5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7C10" w:rsidRPr="00AD7C10" w:rsidRDefault="00AD7C10" w:rsidP="00BA768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Сумма взысканная в возмещение ущерба (вреда) окружающей среде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7C10" w:rsidRPr="00AD7C10" w:rsidTr="00BA768B">
        <w:trPr>
          <w:trHeight w:val="203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Общая сумма, предъявленная в возмещение ущерба (вреда) окружающей среде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10" w:rsidRPr="00AD7C10" w:rsidRDefault="00AD7C10" w:rsidP="00BA76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C10">
              <w:rPr>
                <w:rFonts w:ascii="Times New Roman" w:hAnsi="Times New Roman" w:cs="Times New Roman"/>
                <w:sz w:val="28"/>
                <w:szCs w:val="28"/>
              </w:rPr>
              <w:t>546375</w:t>
            </w:r>
          </w:p>
        </w:tc>
      </w:tr>
    </w:tbl>
    <w:p w:rsidR="00AD7C10" w:rsidRDefault="00AD7C10" w:rsidP="00AD7C10">
      <w:pPr>
        <w:pStyle w:val="ConsPlusNormal"/>
        <w:ind w:left="644"/>
        <w:jc w:val="both"/>
      </w:pPr>
    </w:p>
    <w:p w:rsidR="00AD7C10" w:rsidRDefault="00AD7C10" w:rsidP="00AD7C10">
      <w:pPr>
        <w:pStyle w:val="ConsPlusNormal"/>
        <w:ind w:left="644"/>
        <w:jc w:val="both"/>
      </w:pPr>
      <w:r w:rsidRPr="00AD7C10">
        <w:t>К наиболее распространенным административным правонарушениям, выявляемым при осуществлении контрольно-надзорных мероприятий, являются административные правонарушения ст.8.4, ст. 7.3, ст. 8.6 ст. 8.4, ст. 8.7.</w:t>
      </w:r>
    </w:p>
    <w:p w:rsidR="00AD7C10" w:rsidRDefault="00AD7C10" w:rsidP="00AD7C10">
      <w:pPr>
        <w:pStyle w:val="ConsPlusNormal"/>
        <w:ind w:left="644"/>
        <w:jc w:val="both"/>
      </w:pPr>
    </w:p>
    <w:p w:rsidR="00AD7C10" w:rsidRDefault="00AD7C10" w:rsidP="00AD7C10">
      <w:pPr>
        <w:pStyle w:val="ConsPlusNormal"/>
        <w:ind w:left="644"/>
        <w:jc w:val="center"/>
        <w:rPr>
          <w:b/>
          <w:u w:val="single"/>
        </w:rPr>
      </w:pPr>
      <w:r w:rsidRPr="00AD7C10">
        <w:rPr>
          <w:b/>
          <w:u w:val="single"/>
        </w:rPr>
        <w:t>НАДЗОР В ОБЛАСТИ ОХРАНЫ АТМОСФЕРНОГО ВОЗДУХА</w:t>
      </w:r>
    </w:p>
    <w:p w:rsidR="00AD7C10" w:rsidRDefault="00AD7C10" w:rsidP="00AD7C10">
      <w:pPr>
        <w:pStyle w:val="ConsPlusNormal"/>
        <w:ind w:left="644"/>
        <w:jc w:val="center"/>
        <w:rPr>
          <w:b/>
          <w:u w:val="single"/>
        </w:rPr>
      </w:pPr>
    </w:p>
    <w:p w:rsidR="00AD7C10" w:rsidRPr="00064DB3" w:rsidRDefault="00AD7C10" w:rsidP="00AD7C1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Осуществляется Росприроднадзором в рамках федерального государственного экологического надзора в соответствии со статьей 24 Федерального закона от 04.05.1999 № 96-ФЗ «Об охране атмосферного воздуха».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настоящим федеральными законами и принимаемыми в соответствии с ними иными нормативными правовыми актами Российской Федерации, </w:t>
      </w:r>
      <w:r w:rsidRPr="00064DB3">
        <w:rPr>
          <w:rFonts w:ascii="Times New Roman" w:hAnsi="Times New Roman" w:cs="Times New Roman"/>
          <w:sz w:val="28"/>
          <w:szCs w:val="28"/>
        </w:rPr>
        <w:lastRenderedPageBreak/>
        <w:t>законами и иными нормативными правовыми актами субъектов Российской Федерации в области охраны атмосферного воздуха.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Федеральный государственный надзор в области охраны атмосферного воздуха реализуется посредством: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организации и проведения проверок природопользователей;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- 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К типовым и массовым нарушениям относятся нарушения статьи 8.21 КоАП РФ (ч.1-3):</w:t>
      </w:r>
    </w:p>
    <w:p w:rsidR="00AD7C10" w:rsidRPr="005518F7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 xml:space="preserve">- ч. 1 – выброс вредных веществ в атмосферный воздух или вредное физическое воздействие на него без специального </w:t>
      </w:r>
      <w:hyperlink r:id="rId8" w:history="1">
        <w:r w:rsidRPr="005518F7">
          <w:rPr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Pr="0055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указанное нарушение зачастую происходит по причине безответственного и пренебрежительного подхода природопользоватей к необходимости получения разрешения на выброс вредных веществ в атмосферный воздух, а также в некоторых случаях ввиду незнания требований природоохранного законодательства.  </w:t>
      </w:r>
    </w:p>
    <w:p w:rsidR="00AD7C10" w:rsidRPr="005518F7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 xml:space="preserve">-ч. 2 – нарушение условий специального разрешения на выброс вредных веществ в атмосферный воздух или вредное физическое воздействие на него 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данное нарушение происходит по нескольким основным причинам: 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выброс в атмосферный воздух загрязняющих веществ, не указанных в разрешении на выброс вредных (загрязняющих) веществ в атмосферный воздух;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несоблюдение нормативов предельно допустимых выбросов и при установлении временно согласованных выбросов вредных (загрязняющих) веществ в атмосферный воздух;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установленные сроки утвержденного плана мероприятий по снижению выбросов, загрязняющих веществ в атмосферный воздух. </w:t>
      </w:r>
    </w:p>
    <w:p w:rsidR="00AD7C10" w:rsidRPr="005518F7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 xml:space="preserve">- ч. 3 –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</w:t>
      </w:r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указанное нарушение чаще всего совершается природопользователями по причине отсутствия выделения необходимых средств на приобретение и обслуживание данного оборудования.</w:t>
      </w:r>
    </w:p>
    <w:p w:rsidR="00AD7C10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B3">
        <w:rPr>
          <w:rFonts w:ascii="Times New Roman" w:hAnsi="Times New Roman" w:cs="Times New Roman"/>
          <w:sz w:val="28"/>
          <w:szCs w:val="28"/>
        </w:rPr>
        <w:t>По мнению Росприроднадзора, оснащение источников выбросов автоматическими средствами измерения и учета объема выбросов загрязняющих веществ будет способствовать повышению ответственности природопользователей, уменьшению количества правонарушений в установленной сфере и снижению негативного воздействия на окружающую среду.</w:t>
      </w:r>
    </w:p>
    <w:p w:rsidR="00925B77" w:rsidRDefault="00925B77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B77" w:rsidRDefault="00925B77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B77" w:rsidRDefault="00925B77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B77" w:rsidRDefault="00925B77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7C10" w:rsidRPr="00064DB3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C10" w:rsidRPr="00064DB3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lastRenderedPageBreak/>
        <w:t>Типовые и массовые 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DB3">
        <w:rPr>
          <w:rFonts w:ascii="Times New Roman" w:hAnsi="Times New Roman" w:cs="Times New Roman"/>
          <w:b/>
          <w:sz w:val="28"/>
          <w:szCs w:val="28"/>
        </w:rPr>
        <w:t xml:space="preserve"> при осуществлении федерального государственного надзора в области</w:t>
      </w:r>
    </w:p>
    <w:p w:rsidR="00AD7C10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охраны атмосферного воздуха </w:t>
      </w:r>
    </w:p>
    <w:p w:rsidR="00AD7C10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C10" w:rsidRPr="005518F7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Выброс вредных веществ в атмосферный воздух или вредное физическое воздействие на него без специального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C10" w:rsidRPr="005518F7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условий специального разрешения на выброс вредных веществ в атмосферный воздух или вредное физическое воздействие на 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51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7C10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8F7">
        <w:rPr>
          <w:rFonts w:ascii="Times New Roman" w:hAnsi="Times New Roman" w:cs="Times New Roman"/>
          <w:sz w:val="28"/>
          <w:szCs w:val="28"/>
          <w:shd w:val="clear" w:color="auto" w:fill="FFFFFF"/>
        </w:rPr>
        <w:t>3.Нарушение правил эксплуатации, неиспользование сооружений, оборудования или аппаратуры для очистки газов и контроля выбросов вредных веществ в атмосферный воздух</w:t>
      </w:r>
    </w:p>
    <w:p w:rsidR="00AD7C10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7C10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7C10" w:rsidRPr="005518F7" w:rsidRDefault="00AD7C10" w:rsidP="00AD7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8F7">
        <w:rPr>
          <w:rFonts w:ascii="Times New Roman" w:eastAsia="Calibri" w:hAnsi="Times New Roman" w:cs="Times New Roman"/>
          <w:b/>
          <w:sz w:val="28"/>
          <w:szCs w:val="28"/>
        </w:rPr>
        <w:t>ГОСУДАРСТВЕННЫЙ НАДЗОР В ОБЛАСТИ ОБРАЩЕНИЯ С ОТХОДАМИ</w:t>
      </w:r>
    </w:p>
    <w:p w:rsidR="00AD7C10" w:rsidRPr="00345FB0" w:rsidRDefault="00AD7C10" w:rsidP="00AD7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7C10" w:rsidRPr="00345FB0" w:rsidRDefault="00AD7C10" w:rsidP="00AD7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ab/>
        <w:t>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а также законодательством Российской Федерации в области обращения с отходами.</w:t>
      </w:r>
    </w:p>
    <w:p w:rsidR="00AD7C10" w:rsidRPr="00345FB0" w:rsidRDefault="00AD7C10" w:rsidP="00AD7C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посредством проведения плановых и внеплановых проверок, проведения </w:t>
      </w:r>
      <w:r>
        <w:rPr>
          <w:rFonts w:ascii="Times New Roman" w:eastAsia="Calibri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</w:t>
      </w:r>
      <w:r w:rsidRPr="00345F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7C10" w:rsidRPr="00345FB0" w:rsidRDefault="00AD7C10" w:rsidP="00AD7C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законодательных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и подзаконных актов, регулирующих сферу деятельности в области обращения с отходами.</w:t>
      </w:r>
    </w:p>
    <w:p w:rsidR="00AD7C10" w:rsidRPr="00345FB0" w:rsidRDefault="00AD7C10" w:rsidP="00AD7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В настоящее время нарушения в области обращения с отходами попадают под действие ст.8.2 Кодекса Российской Федерации об административных правонарушениях,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суток.</w:t>
      </w:r>
    </w:p>
    <w:p w:rsidR="00AD7C10" w:rsidRPr="00345FB0" w:rsidRDefault="00AD7C10" w:rsidP="00AD7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:rsidR="00AD7C10" w:rsidRPr="00345FB0" w:rsidRDefault="00AD7C10" w:rsidP="00AD7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отсутствие документа об утверждении нормативов образования отходов и лимитов на их размещение;</w:t>
      </w:r>
    </w:p>
    <w:p w:rsidR="00AD7C10" w:rsidRPr="00345FB0" w:rsidRDefault="00AD7C10" w:rsidP="00AD7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отсутствие паспортов отходов </w:t>
      </w:r>
      <w:r w:rsidRPr="00345FB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45FB0">
        <w:rPr>
          <w:rFonts w:ascii="Times New Roman" w:eastAsia="Calibri" w:hAnsi="Times New Roman" w:cs="Times New Roman"/>
          <w:sz w:val="28"/>
          <w:szCs w:val="28"/>
        </w:rPr>
        <w:t>-</w:t>
      </w:r>
      <w:r w:rsidRPr="00345FB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класса опасности;</w:t>
      </w:r>
    </w:p>
    <w:p w:rsidR="00AD7C10" w:rsidRPr="00345FB0" w:rsidRDefault="00AD7C10" w:rsidP="00AD7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Pr="00345FB0">
        <w:rPr>
          <w:rFonts w:ascii="Times New Roman" w:eastAsia="Calibri" w:hAnsi="Times New Roman" w:cs="Times New Roman"/>
          <w:sz w:val="28"/>
          <w:szCs w:val="28"/>
        </w:rPr>
        <w:t>эксплуатация объектов размещения отходов, не включенных в государственный реестр объектов размещения отходов;</w:t>
      </w:r>
    </w:p>
    <w:p w:rsidR="00AD7C10" w:rsidRPr="00345FB0" w:rsidRDefault="00AD7C10" w:rsidP="00AD7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несанкционированное размещение отходов;</w:t>
      </w:r>
    </w:p>
    <w:p w:rsidR="00AD7C10" w:rsidRPr="00345FB0" w:rsidRDefault="00AD7C10" w:rsidP="00AD7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соответствующего </w:t>
      </w:r>
      <w:r w:rsidRPr="00345FB0">
        <w:rPr>
          <w:rFonts w:ascii="Times New Roman" w:eastAsia="Calibri" w:hAnsi="Times New Roman" w:cs="Times New Roman"/>
          <w:sz w:val="28"/>
          <w:szCs w:val="28"/>
        </w:rPr>
        <w:t>обучени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345FB0">
        <w:rPr>
          <w:rFonts w:ascii="Times New Roman" w:eastAsia="Calibri" w:hAnsi="Times New Roman" w:cs="Times New Roman"/>
          <w:sz w:val="28"/>
          <w:szCs w:val="28"/>
        </w:rPr>
        <w:t>лиц, допущенных к обращению с отходами.</w:t>
      </w:r>
    </w:p>
    <w:p w:rsidR="00AD7C10" w:rsidRPr="00931EA2" w:rsidRDefault="00AD7C10" w:rsidP="00AD7C10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D7C10" w:rsidRPr="00931EA2" w:rsidRDefault="00AD7C10" w:rsidP="00AD7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ЛИЦЕНЗИОННЫЙ КОНТРОЛЬ</w:t>
      </w:r>
    </w:p>
    <w:p w:rsidR="00AD7C10" w:rsidRPr="00931EA2" w:rsidRDefault="00AD7C10" w:rsidP="00AD7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D7C10" w:rsidRPr="00931EA2" w:rsidRDefault="00AD7C10" w:rsidP="00AD7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1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п. 1 ст. 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AD7C10" w:rsidRPr="00F757C7" w:rsidRDefault="00AD7C10" w:rsidP="00AD7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Лицензионный контроль лицензиата/соискателя лицензии осуществляется в соответствии с требованиями</w:t>
      </w:r>
      <w:r w:rsidRPr="00931EA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931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Федерального закона от 04.05.2011 № 99-ФЗ «О лицензировании отдельных видов деятельности»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</w:t>
      </w:r>
      <w:r w:rsidRPr="00F757C7">
        <w:rPr>
          <w:rFonts w:ascii="Times New Roman" w:eastAsia="Calibri" w:hAnsi="Times New Roman" w:cs="Times New Roman"/>
          <w:sz w:val="28"/>
          <w:szCs w:val="28"/>
        </w:rPr>
        <w:t>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 лицензии лицензионным требованиям.</w:t>
      </w:r>
    </w:p>
    <w:p w:rsidR="00AD7C10" w:rsidRPr="00F757C7" w:rsidRDefault="00AD7C10" w:rsidP="00AD7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C7">
        <w:rPr>
          <w:rFonts w:ascii="Times New Roman" w:eastAsia="Calibri" w:hAnsi="Times New Roman" w:cs="Times New Roman"/>
          <w:sz w:val="28"/>
          <w:szCs w:val="28"/>
        </w:rPr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26.12.2020 № 2290 «О лицензировании деятельности по сбору, транспортированию, обработке, утилизации, обезвреживанию, размещению отходов I-IV классов опасности» (вступило в действие с 01.01.2021).</w:t>
      </w:r>
    </w:p>
    <w:p w:rsidR="00AD7C10" w:rsidRPr="00F757C7" w:rsidRDefault="00AD7C10" w:rsidP="00AD7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C7">
        <w:rPr>
          <w:rFonts w:ascii="Times New Roman" w:eastAsia="Calibri" w:hAnsi="Times New Roman" w:cs="Times New Roman"/>
          <w:sz w:val="28"/>
          <w:szCs w:val="28"/>
        </w:rPr>
        <w:t>Так основными нарушениями лицензионных требований являются:</w:t>
      </w:r>
    </w:p>
    <w:p w:rsidR="00AD7C10" w:rsidRPr="00931EA2" w:rsidRDefault="00AD7C10" w:rsidP="00AD7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757C7">
        <w:rPr>
          <w:rFonts w:ascii="Times New Roman" w:hAnsi="Times New Roman" w:cs="Times New Roman"/>
          <w:sz w:val="28"/>
          <w:szCs w:val="28"/>
        </w:rPr>
        <w:t>- отсутствие у соискателя лицензии и лицензиата помещений, зданий, сооружений и иных объектов по месту осуществления</w:t>
      </w:r>
      <w:r w:rsidRPr="00931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деятельности;</w:t>
      </w:r>
    </w:p>
    <w:p w:rsidR="00AD7C10" w:rsidRDefault="00AD7C10" w:rsidP="00AD7C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EA2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квалификацией и (или) имеющих стаж работы, необходимый для осуществления лицензируемого вида деятельности;</w:t>
      </w:r>
    </w:p>
    <w:p w:rsidR="00AD7C10" w:rsidRPr="00931EA2" w:rsidRDefault="00AD7C10" w:rsidP="00AD7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лицензируемых видов деятельности с отходами, не указанными в лицензии.</w:t>
      </w:r>
    </w:p>
    <w:p w:rsidR="00AD7C10" w:rsidRPr="00931EA2" w:rsidRDefault="00AD7C10" w:rsidP="00AD7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1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Ответственность за осуществление лицензируемой деятельности в области обращения с отходами без лицензии определена следующими статьями Кодекса об административных правонарушениях:</w:t>
      </w:r>
    </w:p>
    <w:p w:rsidR="00AD7C10" w:rsidRPr="00931EA2" w:rsidRDefault="00AD7C10" w:rsidP="00AD7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1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ч. 2 ст. 14.1 КоАП РФ (предпринимательская деятельность),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таковой;</w:t>
      </w:r>
    </w:p>
    <w:p w:rsidR="00AD7C10" w:rsidRPr="00931EA2" w:rsidRDefault="00AD7C10" w:rsidP="00AD7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1E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ч. 1 ст. 19.20 КоАП РФ (</w:t>
      </w:r>
      <w:r w:rsidRPr="00931EA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 не связанная с извлечением прибыли), влекущей предупреждение или штраф на юридических лиц до двухсот пятидесяти тысяч рублей или административное приостановление деятельности на срок до девяноста суток.</w:t>
      </w:r>
    </w:p>
    <w:p w:rsidR="00AD7C10" w:rsidRDefault="00AD7C10" w:rsidP="001B57B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10" w:rsidRDefault="00AD7C10" w:rsidP="001B57B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10" w:rsidRDefault="00AD7C10" w:rsidP="001B57B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10" w:rsidRDefault="00AD7C10" w:rsidP="001B57B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10" w:rsidRDefault="00AD7C10" w:rsidP="001B57B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10" w:rsidRDefault="00AD7C10" w:rsidP="001B57B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10" w:rsidRDefault="00AD7C10" w:rsidP="001B57B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77" w:rsidRPr="005518F7" w:rsidRDefault="00925B77" w:rsidP="00925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8F7">
        <w:rPr>
          <w:rFonts w:ascii="Times New Roman" w:eastAsia="Calibri" w:hAnsi="Times New Roman" w:cs="Times New Roman"/>
          <w:b/>
          <w:sz w:val="28"/>
          <w:szCs w:val="28"/>
        </w:rPr>
        <w:t>Лицензионный контроль за деятельностью по сбору, транспортированию, обработке, утилизации, обезвреживанию, размещению отходов I - IV классов опасности</w:t>
      </w:r>
    </w:p>
    <w:p w:rsidR="00925B77" w:rsidRPr="00345FB0" w:rsidRDefault="00925B77" w:rsidP="0092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25B77" w:rsidRPr="00345FB0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В соответствии с п.1 ст.12 Федерального закона от 04.05.2011 № 99-ФЗ «О лицензировании отдельных видов деятельности» деятельность по сбору, транспортированию, обработке, утилизации, обезвреживанию, размещению отходов I – IV классов опасности подлежит лицензированию.</w:t>
      </w:r>
    </w:p>
    <w:p w:rsidR="00925B77" w:rsidRPr="00345FB0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Лицензионный контроль лицензиата/соискателя лицензии осуществляется в соответствии с требованиями</w:t>
      </w:r>
      <w:r w:rsidRPr="00345FB0">
        <w:rPr>
          <w:rFonts w:ascii="Times New Roman" w:eastAsia="Calibri" w:hAnsi="Times New Roman" w:cs="Times New Roman"/>
        </w:rPr>
        <w:t xml:space="preserve"> </w:t>
      </w:r>
      <w:r w:rsidRPr="00345FB0">
        <w:rPr>
          <w:rFonts w:ascii="Times New Roman" w:eastAsia="Calibri" w:hAnsi="Times New Roman" w:cs="Times New Roman"/>
          <w:sz w:val="28"/>
          <w:szCs w:val="28"/>
        </w:rPr>
        <w:t>Федерального закона от 04.05.2011 № 99-ФЗ «О лицензировании отдельных видов деятельности» 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виде проведения документарных проверок, плановых ежегодных проверок соответствия лицензиатов лицензионным требованиям, внеплановых выездных проверок соответствия лицензиата/соискателя лицензии лицензионным требованиям.</w:t>
      </w:r>
    </w:p>
    <w:p w:rsidR="00925B77" w:rsidRPr="00345FB0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Проверка лицензиата осуществляется на предмет соответствия лицензионным требованиям, установленным постановлением Правительства Российской Федерации от 03.10.2015 № 1062 «О лицензировании деятельности по сбору, транспортированию, обработке, утилизации, обезвреживанию, размещению отходов I-IV классов опасности».</w:t>
      </w:r>
    </w:p>
    <w:p w:rsidR="00925B77" w:rsidRPr="00345FB0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>Так основными нарушениями лицензионных требований является:</w:t>
      </w:r>
    </w:p>
    <w:p w:rsidR="00925B77" w:rsidRPr="00345FB0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отсутствие государственной экологической экспертизы проектной документации объектов, используемых для размещения и (или) обезвреживания отходов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отходов I - V классов опасности, и земель, используемых, но не предназначенных для размещения отходов I - V классов опасности;</w:t>
      </w:r>
    </w:p>
    <w:p w:rsidR="00925B77" w:rsidRPr="00345FB0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</w:t>
      </w:r>
    </w:p>
    <w:p w:rsidR="00925B77" w:rsidRPr="00345FB0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осуществление лицензируемых видов деятельности с отходами, не указанными в лицензии;</w:t>
      </w:r>
    </w:p>
    <w:p w:rsidR="00925B77" w:rsidRPr="00345FB0" w:rsidRDefault="00925B77" w:rsidP="0092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отсутствие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925B77" w:rsidRPr="00345FB0" w:rsidRDefault="00925B77" w:rsidP="0092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t xml:space="preserve"> -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опасности.</w:t>
      </w:r>
    </w:p>
    <w:p w:rsidR="00925B77" w:rsidRPr="00345FB0" w:rsidRDefault="00925B77" w:rsidP="0092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FB0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Ответственность за осуществление лицензируемой деятельности в области обращения с отходами без лицензии определена ч.2 ст.14.1 КоАП РФ,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таковой.</w:t>
      </w:r>
    </w:p>
    <w:p w:rsidR="00925B77" w:rsidRPr="00064DB3" w:rsidRDefault="00925B77" w:rsidP="00925B77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B3">
        <w:rPr>
          <w:rFonts w:ascii="Times New Roman" w:eastAsia="Calibri" w:hAnsi="Times New Roman" w:cs="Times New Roman"/>
          <w:sz w:val="28"/>
          <w:szCs w:val="28"/>
        </w:rPr>
        <w:t>С целью предотвращения нарушений лицензионных требований Росприроднадзор полагает увеличить размеры штрафов, а также предусмотреть возможность Росприроднадзором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деятельности, способствующей нанесению вреда окружающей среде и здоровью населения.</w:t>
      </w:r>
    </w:p>
    <w:p w:rsidR="00925B77" w:rsidRPr="00064DB3" w:rsidRDefault="00925B77" w:rsidP="00925B77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B77" w:rsidRPr="005518F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8F7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в рамках  лицензирования деятельности по сбору, транспортированию, обработке, утилизации, обезвреживанию, размещению отходов </w:t>
      </w:r>
      <w:r w:rsidRPr="005518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18F7">
        <w:rPr>
          <w:rFonts w:ascii="Times New Roman" w:hAnsi="Times New Roman" w:cs="Times New Roman"/>
          <w:b/>
          <w:sz w:val="28"/>
          <w:szCs w:val="28"/>
        </w:rPr>
        <w:t>-</w:t>
      </w:r>
      <w:r w:rsidRPr="005518F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 опасности</w:t>
      </w:r>
    </w:p>
    <w:p w:rsidR="00925B77" w:rsidRPr="005518F7" w:rsidRDefault="00925B77" w:rsidP="00925B77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Наличие искаженной, недостоверной информации в договорах аренды, отсутствие актов приема передач к договорам, при условии их обязательного наличия. Истечение сроков действия договоров;</w:t>
      </w:r>
    </w:p>
    <w:p w:rsidR="00925B77" w:rsidRPr="005518F7" w:rsidRDefault="00925B77" w:rsidP="00925B77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Наличие недостоверной информации в санитарно-эпидемиологическом заключении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 относительно заявленных видов работ в составе лицензируемого вида деятельности;</w:t>
      </w:r>
    </w:p>
    <w:p w:rsidR="00925B77" w:rsidRPr="005518F7" w:rsidRDefault="00925B77" w:rsidP="00925B77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Наличие искаженной, недостоверной информации документах на заявленные транспортные средства;</w:t>
      </w:r>
    </w:p>
    <w:p w:rsidR="00925B77" w:rsidRPr="005518F7" w:rsidRDefault="00925B77" w:rsidP="00925B77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Несоответствие установленным требованиям  транспортных средств, оборудования, установок и сооружений для осуществления работ с конкретными видами отходов;</w:t>
      </w:r>
    </w:p>
    <w:p w:rsidR="00925B77" w:rsidRPr="005518F7" w:rsidRDefault="00925B77" w:rsidP="00925B77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Отсутствие реквизитов положительного заключения государственной экологической экспертизы документации, являющейся объектом государственной экологической экспертизы для работ по обезвреживанию и размещению отходов I - IV классов опасности;</w:t>
      </w:r>
    </w:p>
    <w:p w:rsidR="00925B77" w:rsidRPr="005518F7" w:rsidRDefault="00925B77" w:rsidP="00925B77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Установленные факты технической неисправности заявленных транспортных средств, оборудования, установок, либо их фак</w:t>
      </w:r>
      <w:r>
        <w:rPr>
          <w:rFonts w:ascii="Times New Roman" w:hAnsi="Times New Roman" w:cs="Times New Roman"/>
          <w:sz w:val="28"/>
          <w:szCs w:val="28"/>
        </w:rPr>
        <w:t>тическое отсутствие у заявителя;</w:t>
      </w:r>
    </w:p>
    <w:p w:rsidR="00925B77" w:rsidRPr="005518F7" w:rsidRDefault="00925B77" w:rsidP="00925B77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7">
        <w:rPr>
          <w:rFonts w:ascii="Times New Roman" w:hAnsi="Times New Roman" w:cs="Times New Roman"/>
          <w:sz w:val="28"/>
          <w:szCs w:val="28"/>
        </w:rPr>
        <w:t>Отсутствие у работников, заключивших с соискателем лицензии (лицензиатом) трудовые договоры, профессиональной подготовки, подтвержденной свидетельствами (сертификатами) на право работы с отходами I - IV классов опасности.</w:t>
      </w:r>
    </w:p>
    <w:p w:rsidR="00925B77" w:rsidRPr="00064DB3" w:rsidRDefault="00925B77" w:rsidP="00925B77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B77" w:rsidRPr="005518F7" w:rsidRDefault="00925B77" w:rsidP="00925B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8F7">
        <w:rPr>
          <w:rFonts w:ascii="Times New Roman" w:eastAsia="Calibri" w:hAnsi="Times New Roman" w:cs="Times New Roman"/>
          <w:b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</w:t>
      </w:r>
    </w:p>
    <w:p w:rsidR="00925B77" w:rsidRPr="00957771" w:rsidRDefault="00925B77" w:rsidP="00925B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Росприроднадзором осуществляется государственный надзор за геологическим изучением, рациональным использованием и охраной недр на основании статьи 37 Закона Российской Федерации "О недрах", Положения о государственном надзор за геологическим изучением, рациональным использованием и охраной недр, </w:t>
      </w:r>
      <w:r w:rsidRPr="0095777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утвержденного постановлением Правительства Российской Федерации от 12.05.2005 № 293.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Росприроднадзором проводятся в отношении юридических лиц, индивидуальных предпринимателей, физических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</w:t>
      </w:r>
      <w:r w:rsidRPr="00957771">
        <w:rPr>
          <w:rFonts w:ascii="Times New Roman" w:eastAsia="Calibri" w:hAnsi="Times New Roman" w:cs="Times New Roman"/>
          <w:sz w:val="28"/>
          <w:szCs w:val="28"/>
        </w:rPr>
        <w:t>самовольного пользования недрами производится в отношении всех объектов без исключения. При этом для принятия соответствующих мер материалы передаются в органы исполнительной власти субъектов Российской Федерации.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Росприроднадзор осуществляет государственный геологический надзор по следующим вопросам: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а) соблюдение недропользователями требований федеральных законов, иных нормативных правовых актов Российской Федерации, связанных с геологическим изучением, рациональным использованием и охраной недр, в том числе на континентальном шельфе Российской Федерации (за исключением требований, надзор за соблюдением которых отнесен к компетенции органа государственного горного надзора);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б) выполнение условий недропользования, содержащихся в лицензиях на пользование недрами, технических проектах и иной документации на выполнение работ, связанных с пользованием недрами;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в) наличие утвержденных технических проектов и иной документации на выполнение работ, связанных с пользованием недрами;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г) достоверность содержания геологической и иной первичной документации о состоянии и изменении запасов полезных ископаемых;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д) соблюдение установленного </w:t>
      </w:r>
      <w:hyperlink r:id="rId9" w:history="1">
        <w:r w:rsidRPr="00064DB3">
          <w:rPr>
            <w:rFonts w:ascii="Times New Roman" w:eastAsia="Calibri" w:hAnsi="Times New Roman" w:cs="Times New Roman"/>
            <w:sz w:val="28"/>
            <w:szCs w:val="28"/>
          </w:rPr>
          <w:t>порядка</w:t>
        </w:r>
      </w:hyperlink>
      <w:r w:rsidRPr="00957771">
        <w:rPr>
          <w:rFonts w:ascii="Times New Roman" w:eastAsia="Calibri" w:hAnsi="Times New Roman" w:cs="Times New Roman"/>
          <w:sz w:val="28"/>
          <w:szCs w:val="28"/>
        </w:rPr>
        <w:t xml:space="preserve"> представления государственной отчетности, а также геологической и иной информации о недрах в фонды геологической информации;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е) достоверность данных, необходимых для расчета платежей за пользование недрами при поиске, оценке, разведке и добыче полезных ископаемых;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ж) сохранность разведочных горных выработок и скважин, геологической и технической документации, образцов руд и горных пород, керна, дубликатов проб полезных ископаемых, которые могут быть использованы при дальнейшем изучении недр, разведке и разработке месторождений полезных ископаемых, а также при пользовании недрами в целях, не связанных с добычей полезных ископаемых;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з) выполнение установленных в соответствующих разрешениях условий создания, эксплуатации и использования искусственных островов, сооружений и установок, проведения буровых работ, связанных с геологическим изучением, поиском, разведкой и разработкой минеральных ресурсов, а также прокладки подводных кабелей и трубопроводов во внутренних морских водах, территориальном море и на континентальном шельфе Российской Федерации (в пределах своей компетенции);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lastRenderedPageBreak/>
        <w:t>и)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к) предотвращение самовольного пользования недрами;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л) предотвращение самовольной застройки площадей залегания полезных ископаемых;</w:t>
      </w:r>
    </w:p>
    <w:p w:rsidR="00925B77" w:rsidRPr="00957771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771">
        <w:rPr>
          <w:rFonts w:ascii="Times New Roman" w:eastAsia="Calibri" w:hAnsi="Times New Roman" w:cs="Times New Roman"/>
          <w:sz w:val="28"/>
          <w:szCs w:val="28"/>
        </w:rPr>
        <w:t>м) достоверность данных, включаемых в государственную статистическую отчетность организациями, осуществляющими поиск, оценку и разведку месторождений полезных ископаемых и их добычу.</w:t>
      </w:r>
    </w:p>
    <w:p w:rsidR="00925B77" w:rsidRPr="00064DB3" w:rsidRDefault="00925B77" w:rsidP="00925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4DB3">
        <w:rPr>
          <w:rFonts w:ascii="Times New Roman" w:hAnsi="Times New Roman" w:cs="Times New Roman"/>
          <w:b/>
          <w:sz w:val="28"/>
          <w:szCs w:val="28"/>
        </w:rPr>
        <w:t xml:space="preserve">Типовые и массовые нарушения, выявленные при осуществлении </w:t>
      </w:r>
      <w:r w:rsidRPr="00354B47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надзора за геологическим изучением, рациональным использованием и охраной недр</w:t>
      </w:r>
      <w:r w:rsidRPr="005518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5B77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127E3">
        <w:rPr>
          <w:rFonts w:ascii="Times New Roman" w:hAnsi="Times New Roman" w:cs="Times New Roman"/>
          <w:color w:val="000000"/>
          <w:sz w:val="28"/>
          <w:szCs w:val="28"/>
        </w:rPr>
        <w:t>Пользование недрами без лицензии на пользование недрами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5B77" w:rsidRPr="00064DB3" w:rsidRDefault="00925B77" w:rsidP="00925B7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51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5B77" w:rsidRPr="00064DB3" w:rsidRDefault="00925B77" w:rsidP="00925B77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B77" w:rsidRPr="00064DB3" w:rsidRDefault="00925B77" w:rsidP="00925B7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77" w:rsidRPr="00064DB3" w:rsidRDefault="00925B77" w:rsidP="00925B77">
      <w:pPr>
        <w:rPr>
          <w:rFonts w:ascii="Times New Roman" w:eastAsia="Calibri" w:hAnsi="Times New Roman" w:cs="Times New Roman"/>
        </w:rPr>
      </w:pPr>
    </w:p>
    <w:p w:rsidR="003E57A2" w:rsidRDefault="003E57A2" w:rsidP="00925B77">
      <w:pPr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3E57A2" w:rsidSect="00266F51">
      <w:pgSz w:w="11906" w:h="16838"/>
      <w:pgMar w:top="709" w:right="566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10" w:rsidRDefault="00DA2510" w:rsidP="00695B70">
      <w:pPr>
        <w:spacing w:after="0" w:line="240" w:lineRule="auto"/>
      </w:pPr>
      <w:r>
        <w:separator/>
      </w:r>
    </w:p>
  </w:endnote>
  <w:endnote w:type="continuationSeparator" w:id="0">
    <w:p w:rsidR="00DA2510" w:rsidRDefault="00DA2510" w:rsidP="0069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10" w:rsidRDefault="00DA2510" w:rsidP="00695B70">
      <w:pPr>
        <w:spacing w:after="0" w:line="240" w:lineRule="auto"/>
      </w:pPr>
      <w:r>
        <w:separator/>
      </w:r>
    </w:p>
  </w:footnote>
  <w:footnote w:type="continuationSeparator" w:id="0">
    <w:p w:rsidR="00DA2510" w:rsidRDefault="00DA2510" w:rsidP="00695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5BAF"/>
    <w:multiLevelType w:val="hybridMultilevel"/>
    <w:tmpl w:val="2154D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841B4F"/>
    <w:multiLevelType w:val="hybridMultilevel"/>
    <w:tmpl w:val="99FAA724"/>
    <w:lvl w:ilvl="0" w:tplc="DD8ABA8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36D63"/>
    <w:multiLevelType w:val="hybridMultilevel"/>
    <w:tmpl w:val="94AAE7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C50B4A"/>
    <w:multiLevelType w:val="hybridMultilevel"/>
    <w:tmpl w:val="AA4A683E"/>
    <w:lvl w:ilvl="0" w:tplc="C692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301588"/>
    <w:multiLevelType w:val="hybridMultilevel"/>
    <w:tmpl w:val="8BACDE7E"/>
    <w:lvl w:ilvl="0" w:tplc="343A1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12720F"/>
    <w:multiLevelType w:val="hybridMultilevel"/>
    <w:tmpl w:val="3DC408C6"/>
    <w:lvl w:ilvl="0" w:tplc="14D0CB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4501CB4"/>
    <w:multiLevelType w:val="hybridMultilevel"/>
    <w:tmpl w:val="DDB4BEAA"/>
    <w:lvl w:ilvl="0" w:tplc="3182C69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63B2E"/>
    <w:multiLevelType w:val="hybridMultilevel"/>
    <w:tmpl w:val="35E8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641C7"/>
    <w:multiLevelType w:val="hybridMultilevel"/>
    <w:tmpl w:val="64F2160A"/>
    <w:lvl w:ilvl="0" w:tplc="F5045F1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470998"/>
    <w:multiLevelType w:val="hybridMultilevel"/>
    <w:tmpl w:val="6A4C8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88"/>
    <w:rsid w:val="00001B27"/>
    <w:rsid w:val="00010665"/>
    <w:rsid w:val="00024FCB"/>
    <w:rsid w:val="00054464"/>
    <w:rsid w:val="00056BCA"/>
    <w:rsid w:val="00063AC6"/>
    <w:rsid w:val="000730A3"/>
    <w:rsid w:val="00075152"/>
    <w:rsid w:val="00084DBF"/>
    <w:rsid w:val="00090824"/>
    <w:rsid w:val="000A573F"/>
    <w:rsid w:val="000D06A4"/>
    <w:rsid w:val="000E4386"/>
    <w:rsid w:val="00132A43"/>
    <w:rsid w:val="0013352C"/>
    <w:rsid w:val="00134D25"/>
    <w:rsid w:val="00163A64"/>
    <w:rsid w:val="001655B0"/>
    <w:rsid w:val="0018679B"/>
    <w:rsid w:val="001A584F"/>
    <w:rsid w:val="001B57BA"/>
    <w:rsid w:val="002134EB"/>
    <w:rsid w:val="00235968"/>
    <w:rsid w:val="00236F15"/>
    <w:rsid w:val="002438B8"/>
    <w:rsid w:val="002626AB"/>
    <w:rsid w:val="00266F51"/>
    <w:rsid w:val="002A3CF8"/>
    <w:rsid w:val="002B555B"/>
    <w:rsid w:val="002C531B"/>
    <w:rsid w:val="002E159C"/>
    <w:rsid w:val="002E61B4"/>
    <w:rsid w:val="00307B8F"/>
    <w:rsid w:val="00313D2E"/>
    <w:rsid w:val="00332A65"/>
    <w:rsid w:val="0034098C"/>
    <w:rsid w:val="003A428B"/>
    <w:rsid w:val="003B1A8B"/>
    <w:rsid w:val="003C0AAC"/>
    <w:rsid w:val="003D1584"/>
    <w:rsid w:val="003D5C13"/>
    <w:rsid w:val="003E57A2"/>
    <w:rsid w:val="00402888"/>
    <w:rsid w:val="00411407"/>
    <w:rsid w:val="00412936"/>
    <w:rsid w:val="0042567F"/>
    <w:rsid w:val="00431AB6"/>
    <w:rsid w:val="0045778C"/>
    <w:rsid w:val="00475A6C"/>
    <w:rsid w:val="00477F4D"/>
    <w:rsid w:val="00485EA0"/>
    <w:rsid w:val="004A2B29"/>
    <w:rsid w:val="004B6902"/>
    <w:rsid w:val="004C10C3"/>
    <w:rsid w:val="004C7614"/>
    <w:rsid w:val="004D396C"/>
    <w:rsid w:val="004D3DDB"/>
    <w:rsid w:val="004F4D21"/>
    <w:rsid w:val="004F75C1"/>
    <w:rsid w:val="005062F8"/>
    <w:rsid w:val="00516714"/>
    <w:rsid w:val="005170B6"/>
    <w:rsid w:val="00520779"/>
    <w:rsid w:val="005252F0"/>
    <w:rsid w:val="005404B4"/>
    <w:rsid w:val="00546CE5"/>
    <w:rsid w:val="0056797E"/>
    <w:rsid w:val="00583F7D"/>
    <w:rsid w:val="005A1549"/>
    <w:rsid w:val="005A5876"/>
    <w:rsid w:val="005A6163"/>
    <w:rsid w:val="005B3A0D"/>
    <w:rsid w:val="005C4D01"/>
    <w:rsid w:val="005F7D10"/>
    <w:rsid w:val="006042EA"/>
    <w:rsid w:val="00615279"/>
    <w:rsid w:val="006210E5"/>
    <w:rsid w:val="00621407"/>
    <w:rsid w:val="00631CFD"/>
    <w:rsid w:val="00637CB8"/>
    <w:rsid w:val="00655FDF"/>
    <w:rsid w:val="006646D9"/>
    <w:rsid w:val="00685492"/>
    <w:rsid w:val="00695B70"/>
    <w:rsid w:val="006C5B7D"/>
    <w:rsid w:val="006D0716"/>
    <w:rsid w:val="006D4924"/>
    <w:rsid w:val="006D53D9"/>
    <w:rsid w:val="006F0410"/>
    <w:rsid w:val="006F487B"/>
    <w:rsid w:val="00715F07"/>
    <w:rsid w:val="00725951"/>
    <w:rsid w:val="00735BB8"/>
    <w:rsid w:val="00777B37"/>
    <w:rsid w:val="007B2C23"/>
    <w:rsid w:val="007C5BC3"/>
    <w:rsid w:val="007E14E2"/>
    <w:rsid w:val="007E3FAF"/>
    <w:rsid w:val="007F0E9F"/>
    <w:rsid w:val="00804145"/>
    <w:rsid w:val="008179F9"/>
    <w:rsid w:val="00820EF1"/>
    <w:rsid w:val="008274AB"/>
    <w:rsid w:val="0083311C"/>
    <w:rsid w:val="00882527"/>
    <w:rsid w:val="008831D0"/>
    <w:rsid w:val="008979C8"/>
    <w:rsid w:val="008C7FE6"/>
    <w:rsid w:val="008D0C65"/>
    <w:rsid w:val="008E44B5"/>
    <w:rsid w:val="008F2587"/>
    <w:rsid w:val="009204DD"/>
    <w:rsid w:val="00925B77"/>
    <w:rsid w:val="009351E9"/>
    <w:rsid w:val="00953DB2"/>
    <w:rsid w:val="00955B11"/>
    <w:rsid w:val="009650FE"/>
    <w:rsid w:val="009A29FC"/>
    <w:rsid w:val="009A52F7"/>
    <w:rsid w:val="009C1AB4"/>
    <w:rsid w:val="009F5AF9"/>
    <w:rsid w:val="009F6A21"/>
    <w:rsid w:val="00A22627"/>
    <w:rsid w:val="00A24A80"/>
    <w:rsid w:val="00A27257"/>
    <w:rsid w:val="00A3715C"/>
    <w:rsid w:val="00A53F2B"/>
    <w:rsid w:val="00A71A1F"/>
    <w:rsid w:val="00A73618"/>
    <w:rsid w:val="00A7414F"/>
    <w:rsid w:val="00A80A1A"/>
    <w:rsid w:val="00A80F66"/>
    <w:rsid w:val="00A8414B"/>
    <w:rsid w:val="00AA74AD"/>
    <w:rsid w:val="00AC225A"/>
    <w:rsid w:val="00AC4B27"/>
    <w:rsid w:val="00AD47D2"/>
    <w:rsid w:val="00AD5AC0"/>
    <w:rsid w:val="00AD7C10"/>
    <w:rsid w:val="00AE37AB"/>
    <w:rsid w:val="00AE77FB"/>
    <w:rsid w:val="00B06428"/>
    <w:rsid w:val="00B066B2"/>
    <w:rsid w:val="00B154ED"/>
    <w:rsid w:val="00B168BD"/>
    <w:rsid w:val="00B172C9"/>
    <w:rsid w:val="00B176F3"/>
    <w:rsid w:val="00B643CC"/>
    <w:rsid w:val="00B65372"/>
    <w:rsid w:val="00B70DAA"/>
    <w:rsid w:val="00B7372A"/>
    <w:rsid w:val="00B874A0"/>
    <w:rsid w:val="00B9279B"/>
    <w:rsid w:val="00BA5694"/>
    <w:rsid w:val="00BA5F86"/>
    <w:rsid w:val="00BD1D58"/>
    <w:rsid w:val="00BE3101"/>
    <w:rsid w:val="00BF17E0"/>
    <w:rsid w:val="00C12260"/>
    <w:rsid w:val="00C1272F"/>
    <w:rsid w:val="00C17561"/>
    <w:rsid w:val="00C434C2"/>
    <w:rsid w:val="00C446DF"/>
    <w:rsid w:val="00CA08E3"/>
    <w:rsid w:val="00CC0817"/>
    <w:rsid w:val="00CC188C"/>
    <w:rsid w:val="00CC450F"/>
    <w:rsid w:val="00CC64DE"/>
    <w:rsid w:val="00CC657E"/>
    <w:rsid w:val="00CD2C9D"/>
    <w:rsid w:val="00D44649"/>
    <w:rsid w:val="00D51E9F"/>
    <w:rsid w:val="00D66BA8"/>
    <w:rsid w:val="00D74D5B"/>
    <w:rsid w:val="00D816A6"/>
    <w:rsid w:val="00D84974"/>
    <w:rsid w:val="00DA2510"/>
    <w:rsid w:val="00DB6556"/>
    <w:rsid w:val="00DD1A0B"/>
    <w:rsid w:val="00DD416D"/>
    <w:rsid w:val="00DE749E"/>
    <w:rsid w:val="00DF4F28"/>
    <w:rsid w:val="00E036BC"/>
    <w:rsid w:val="00E2078C"/>
    <w:rsid w:val="00E27240"/>
    <w:rsid w:val="00E3260F"/>
    <w:rsid w:val="00E37E0F"/>
    <w:rsid w:val="00E50545"/>
    <w:rsid w:val="00E62CCA"/>
    <w:rsid w:val="00EA37C2"/>
    <w:rsid w:val="00EA5CD1"/>
    <w:rsid w:val="00EA6954"/>
    <w:rsid w:val="00EB66F6"/>
    <w:rsid w:val="00EB74D1"/>
    <w:rsid w:val="00ED1043"/>
    <w:rsid w:val="00EE1CF0"/>
    <w:rsid w:val="00EE7977"/>
    <w:rsid w:val="00EF3861"/>
    <w:rsid w:val="00F4412E"/>
    <w:rsid w:val="00F6299F"/>
    <w:rsid w:val="00F86B6F"/>
    <w:rsid w:val="00FA2214"/>
    <w:rsid w:val="00FB5257"/>
    <w:rsid w:val="00FB700E"/>
    <w:rsid w:val="00FC22FF"/>
    <w:rsid w:val="00FD3E30"/>
    <w:rsid w:val="00FE5A78"/>
    <w:rsid w:val="00FE5D6C"/>
    <w:rsid w:val="00FF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1710"/>
  <w15:docId w15:val="{EA206ABB-DA93-41A9-9972-2957C30C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0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!!!Свой стиль"/>
    <w:link w:val="a4"/>
    <w:qFormat/>
    <w:rsid w:val="00B874A0"/>
    <w:pPr>
      <w:tabs>
        <w:tab w:val="left" w:pos="709"/>
      </w:tabs>
      <w:spacing w:after="0" w:line="240" w:lineRule="auto"/>
      <w:ind w:firstLine="709"/>
      <w:jc w:val="both"/>
    </w:pPr>
    <w:rPr>
      <w:rFonts w:ascii="Calibri" w:eastAsia="Calibri" w:hAnsi="Calibri" w:cs="Times New Roman"/>
      <w:bCs/>
      <w:sz w:val="26"/>
      <w:szCs w:val="24"/>
      <w:lang w:eastAsia="ru-RU"/>
    </w:rPr>
  </w:style>
  <w:style w:type="character" w:customStyle="1" w:styleId="a4">
    <w:name w:val="!!!Свой стиль Знак"/>
    <w:link w:val="a3"/>
    <w:rsid w:val="00B874A0"/>
    <w:rPr>
      <w:rFonts w:ascii="Calibri" w:eastAsia="Calibri" w:hAnsi="Calibri" w:cs="Times New Roman"/>
      <w:bCs/>
      <w:sz w:val="26"/>
      <w:szCs w:val="24"/>
      <w:lang w:eastAsia="ru-RU"/>
    </w:rPr>
  </w:style>
  <w:style w:type="character" w:styleId="a5">
    <w:name w:val="Emphasis"/>
    <w:basedOn w:val="a0"/>
    <w:uiPriority w:val="20"/>
    <w:qFormat/>
    <w:rsid w:val="00EA5C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A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9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5B70"/>
  </w:style>
  <w:style w:type="paragraph" w:styleId="ab">
    <w:name w:val="footer"/>
    <w:basedOn w:val="a"/>
    <w:link w:val="ac"/>
    <w:uiPriority w:val="99"/>
    <w:unhideWhenUsed/>
    <w:rsid w:val="0069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5B70"/>
  </w:style>
  <w:style w:type="paragraph" w:customStyle="1" w:styleId="Style2">
    <w:name w:val="Style2"/>
    <w:basedOn w:val="a"/>
    <w:uiPriority w:val="99"/>
    <w:rsid w:val="00BA5694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5694"/>
    <w:pPr>
      <w:widowControl w:val="0"/>
      <w:autoSpaceDE w:val="0"/>
      <w:autoSpaceDN w:val="0"/>
      <w:adjustRightInd w:val="0"/>
      <w:spacing w:after="0" w:line="307" w:lineRule="exact"/>
      <w:ind w:firstLine="893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A5694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sid w:val="00BA5694"/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A24A80"/>
    <w:pPr>
      <w:ind w:left="720"/>
      <w:contextualSpacing/>
    </w:pPr>
  </w:style>
  <w:style w:type="paragraph" w:styleId="2">
    <w:name w:val="Body Text Indent 2"/>
    <w:basedOn w:val="a"/>
    <w:link w:val="20"/>
    <w:semiHidden/>
    <w:rsid w:val="00AD7C10"/>
    <w:pPr>
      <w:pBdr>
        <w:top w:val="single" w:sz="4" w:space="1" w:color="auto"/>
      </w:pBd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D7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D7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2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03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03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2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59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85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17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98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77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30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10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727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11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10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2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77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635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89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9A908BC93DDBAFDF483216E4425EE6F4091A8CB595D2E65D35AD8A77798752153F69AEE42CDEAw8V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6780&amp;rnd=244973.1076819061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C1C4-8560-472C-8717-E2BF5AA0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5066</Words>
  <Characters>38909</Characters>
  <Application>Microsoft Office Word</Application>
  <DocSecurity>0</DocSecurity>
  <Lines>1389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Димитриева</dc:creator>
  <cp:keywords/>
  <dc:description/>
  <cp:lastModifiedBy>User019-24</cp:lastModifiedBy>
  <cp:revision>2</cp:revision>
  <cp:lastPrinted>2021-05-27T14:00:00Z</cp:lastPrinted>
  <dcterms:created xsi:type="dcterms:W3CDTF">2021-05-31T12:47:00Z</dcterms:created>
  <dcterms:modified xsi:type="dcterms:W3CDTF">2021-05-31T12:47:00Z</dcterms:modified>
</cp:coreProperties>
</file>